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36"/>
        </w:rPr>
        <w:t>市役所ロビーコンサート出演申込書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775"/>
        <w:gridCol w:w="5971"/>
      </w:tblGrid>
      <w:tr>
        <w:trPr>
          <w:trHeight w:val="3240" w:hRule="atLeast"/>
        </w:trPr>
        <w:tc>
          <w:tcPr>
            <w:tcW w:w="97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令和　　年（　　　）　　月　　日</w:t>
            </w:r>
          </w:p>
          <w:p>
            <w:pPr>
              <w:pStyle w:val="0"/>
              <w:wordWrap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文化スポーツ課長　様</w:t>
            </w:r>
          </w:p>
          <w:p>
            <w:pPr>
              <w:pStyle w:val="0"/>
              <w:wordWrap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申込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sz w:val="24"/>
              </w:rPr>
              <w:t>者　住所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氏名・団体名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連絡先　　　　　　　　　　　　　　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3775" w:type="dxa"/>
            <w:vMerge w:val="restart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出演希望日</w:t>
            </w:r>
          </w:p>
        </w:tc>
        <w:tc>
          <w:tcPr>
            <w:tcW w:w="5971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第１候補　　　　　月　　　　日（　　）</w:t>
            </w:r>
          </w:p>
        </w:tc>
      </w:tr>
      <w:tr>
        <w:trPr>
          <w:trHeight w:val="530" w:hRule="atLeast"/>
        </w:trPr>
        <w:tc>
          <w:tcPr>
            <w:tcW w:w="3775" w:type="dxa"/>
            <w:vMerge w:val="continue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5971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第２候補　　　　　月　　　　日（　　）</w:t>
            </w:r>
          </w:p>
        </w:tc>
      </w:tr>
      <w:tr>
        <w:trPr>
          <w:trHeight w:val="530" w:hRule="atLeast"/>
        </w:trPr>
        <w:tc>
          <w:tcPr>
            <w:tcW w:w="3775" w:type="dxa"/>
            <w:vMerge w:val="continue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5971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第３候補　　　　　月　　　　日（　　）</w:t>
            </w:r>
          </w:p>
        </w:tc>
      </w:tr>
      <w:tr>
        <w:trPr>
          <w:trHeight w:val="3590" w:hRule="atLeast"/>
        </w:trPr>
        <w:tc>
          <w:tcPr>
            <w:tcW w:w="377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演奏内容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（演奏曲、演奏形態・構成など）</w:t>
            </w:r>
          </w:p>
        </w:tc>
        <w:tc>
          <w:tcPr>
            <w:tcW w:w="5971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3200" w:hRule="atLeast"/>
        </w:trPr>
        <w:tc>
          <w:tcPr>
            <w:tcW w:w="377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現在の活動内容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（プロフィール、コンクールの受賞歴、地域での活動実績など）</w:t>
            </w:r>
          </w:p>
        </w:tc>
        <w:tc>
          <w:tcPr>
            <w:tcW w:w="5971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《備考》</w:t>
      </w:r>
    </w:p>
    <w:p>
      <w:pPr>
        <w:pStyle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・貸出可能備品は、ピアノ、椅子、司会用のマイクです。</w:t>
      </w:r>
    </w:p>
    <w:p>
      <w:pPr>
        <w:pStyle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・司会、進行は出演者で行ってください。</w:t>
      </w:r>
    </w:p>
    <w:p>
      <w:pPr>
        <w:pStyle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・ピアノの調律は年１回行っています。調律を希望される際は、申請者の負担で行って</w:t>
      </w:r>
    </w:p>
    <w:p>
      <w:pPr>
        <w:pStyle w:val="0"/>
        <w:ind w:firstLine="480" w:firstLineChars="2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ください。</w:t>
      </w:r>
    </w:p>
    <w:sectPr>
      <w:pgSz w:w="11906" w:h="16838"/>
      <w:pgMar w:top="1440" w:right="1080" w:bottom="85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223</Characters>
  <Application>JUST Note</Application>
  <Lines>38</Lines>
  <Paragraphs>19</Paragraphs>
  <CharactersWithSpaces>313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2026-03-11T08:04:00Z</dcterms:created>
  <dcterms:modified xsi:type="dcterms:W3CDTF">2026-03-13T07:06:54Z</dcterms:modified>
  <cp:revision>1</cp:revision>
</cp:coreProperties>
</file>