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4F9E" w14:textId="1DFC6B9B" w:rsidR="007643F4" w:rsidRDefault="007643F4" w:rsidP="00C42F0B">
      <w:pPr>
        <w:jc w:val="center"/>
      </w:pPr>
      <w:r w:rsidRPr="007643F4">
        <w:rPr>
          <w:rFonts w:hint="eastAsia"/>
          <w:bdr w:val="single" w:sz="4" w:space="0" w:color="auto"/>
        </w:rPr>
        <w:t>地域密着型サービス　運営推進会議　報告書</w:t>
      </w:r>
    </w:p>
    <w:p w14:paraId="3F6F9999" w14:textId="5DFAE55B" w:rsidR="005F3A7D" w:rsidRDefault="00537343" w:rsidP="00C42F0B">
      <w:pPr>
        <w:jc w:val="center"/>
      </w:pPr>
      <w:r>
        <w:rPr>
          <w:rFonts w:hint="eastAsia"/>
        </w:rPr>
        <w:t xml:space="preserve">　</w:t>
      </w:r>
    </w:p>
    <w:p w14:paraId="37645B5F" w14:textId="7BCD0FF9" w:rsidR="00C42F0B" w:rsidRDefault="007643F4">
      <w:r>
        <w:rPr>
          <w:rFonts w:hint="eastAsia"/>
        </w:rPr>
        <w:t>施設名：やすらぎの家デイサービスセンター（認知症対応型通所介護）</w:t>
      </w:r>
    </w:p>
    <w:p w14:paraId="20122EB8" w14:textId="5410A8EC" w:rsidR="00C42F0B" w:rsidRDefault="00C42F0B">
      <w:pPr>
        <w:rPr>
          <w:lang w:eastAsia="zh-TW"/>
        </w:rPr>
      </w:pPr>
      <w:r>
        <w:rPr>
          <w:rFonts w:hint="eastAsia"/>
          <w:lang w:eastAsia="zh-TW"/>
        </w:rPr>
        <w:t>日</w:t>
      </w:r>
      <w:r w:rsidR="008D766C">
        <w:rPr>
          <w:rFonts w:hint="eastAsia"/>
          <w:lang w:eastAsia="zh-TW"/>
        </w:rPr>
        <w:t xml:space="preserve">　</w:t>
      </w:r>
      <w:r>
        <w:rPr>
          <w:rFonts w:hint="eastAsia"/>
          <w:lang w:eastAsia="zh-TW"/>
        </w:rPr>
        <w:t>時</w:t>
      </w:r>
      <w:r w:rsidR="004B11B3">
        <w:rPr>
          <w:rFonts w:hint="eastAsia"/>
          <w:lang w:eastAsia="zh-TW"/>
        </w:rPr>
        <w:t>：</w:t>
      </w:r>
      <w:r w:rsidR="000E6F9E">
        <w:rPr>
          <w:rFonts w:hint="eastAsia"/>
          <w:lang w:eastAsia="zh-TW"/>
        </w:rPr>
        <w:t>令和</w:t>
      </w:r>
      <w:r w:rsidR="00875DC3">
        <w:rPr>
          <w:rFonts w:hint="eastAsia"/>
          <w:lang w:eastAsia="zh-TW"/>
        </w:rPr>
        <w:t>７</w:t>
      </w:r>
      <w:r w:rsidR="00935988">
        <w:rPr>
          <w:rFonts w:hint="eastAsia"/>
          <w:lang w:eastAsia="zh-TW"/>
        </w:rPr>
        <w:t>年</w:t>
      </w:r>
      <w:r w:rsidR="008A7F9A">
        <w:rPr>
          <w:rFonts w:hint="eastAsia"/>
          <w:lang w:eastAsia="zh-TW"/>
        </w:rPr>
        <w:t>3</w:t>
      </w:r>
      <w:r w:rsidR="008C6B8F">
        <w:rPr>
          <w:rFonts w:hint="eastAsia"/>
          <w:lang w:eastAsia="zh-TW"/>
        </w:rPr>
        <w:t>月</w:t>
      </w:r>
      <w:r w:rsidR="008A7F9A">
        <w:rPr>
          <w:rFonts w:hint="eastAsia"/>
          <w:lang w:eastAsia="zh-TW"/>
        </w:rPr>
        <w:t>19</w:t>
      </w:r>
      <w:r>
        <w:rPr>
          <w:rFonts w:hint="eastAsia"/>
          <w:lang w:eastAsia="zh-TW"/>
        </w:rPr>
        <w:t>日</w:t>
      </w:r>
      <w:r w:rsidR="004B11B3">
        <w:rPr>
          <w:rFonts w:hint="eastAsia"/>
          <w:lang w:eastAsia="zh-TW"/>
        </w:rPr>
        <w:t>(</w:t>
      </w:r>
      <w:r w:rsidR="008A7F9A">
        <w:rPr>
          <w:rFonts w:hint="eastAsia"/>
          <w:lang w:eastAsia="zh-TW"/>
        </w:rPr>
        <w:t>水</w:t>
      </w:r>
      <w:r w:rsidR="004B11B3">
        <w:rPr>
          <w:rFonts w:hint="eastAsia"/>
          <w:lang w:eastAsia="zh-TW"/>
        </w:rPr>
        <w:t>)</w:t>
      </w:r>
      <w:r w:rsidR="0061169F">
        <w:rPr>
          <w:rFonts w:hint="eastAsia"/>
          <w:lang w:eastAsia="zh-TW"/>
        </w:rPr>
        <w:t xml:space="preserve">　</w:t>
      </w:r>
    </w:p>
    <w:p w14:paraId="2ABAE92E" w14:textId="7E1EAB02" w:rsidR="004B11B3" w:rsidRDefault="004B11B3">
      <w:r>
        <w:rPr>
          <w:rFonts w:hint="eastAsia"/>
        </w:rPr>
        <w:t>場　所：やすらぎの家デイサービスセンター</w:t>
      </w:r>
    </w:p>
    <w:p w14:paraId="5A3957E7" w14:textId="66D7B2D8" w:rsidR="00FF55CF" w:rsidRDefault="007643F4">
      <w:r>
        <w:rPr>
          <w:rFonts w:hint="eastAsia"/>
        </w:rPr>
        <w:t>出席</w:t>
      </w:r>
      <w:r w:rsidR="00FF55CF">
        <w:rPr>
          <w:rFonts w:hint="eastAsia"/>
        </w:rPr>
        <w:t>者：</w:t>
      </w:r>
    </w:p>
    <w:tbl>
      <w:tblPr>
        <w:tblStyle w:val="a8"/>
        <w:tblW w:w="0" w:type="auto"/>
        <w:tblInd w:w="846" w:type="dxa"/>
        <w:tblLook w:val="04A0" w:firstRow="1" w:lastRow="0" w:firstColumn="1" w:lastColumn="0" w:noHBand="0" w:noVBand="1"/>
      </w:tblPr>
      <w:tblGrid>
        <w:gridCol w:w="2977"/>
        <w:gridCol w:w="1047"/>
        <w:gridCol w:w="2436"/>
        <w:gridCol w:w="1053"/>
      </w:tblGrid>
      <w:tr w:rsidR="00E30AD4" w14:paraId="450398EC" w14:textId="77777777" w:rsidTr="00E30AD4">
        <w:tc>
          <w:tcPr>
            <w:tcW w:w="2977" w:type="dxa"/>
          </w:tcPr>
          <w:p w14:paraId="06780841" w14:textId="0DFFB85E" w:rsidR="00E30AD4" w:rsidRDefault="00E30AD4" w:rsidP="00E30AD4">
            <w:pPr>
              <w:ind w:firstLineChars="100" w:firstLine="210"/>
            </w:pPr>
            <w:r>
              <w:rPr>
                <w:rFonts w:hint="eastAsia"/>
              </w:rPr>
              <w:t>利用者代表</w:t>
            </w:r>
          </w:p>
        </w:tc>
        <w:tc>
          <w:tcPr>
            <w:tcW w:w="1047" w:type="dxa"/>
          </w:tcPr>
          <w:p w14:paraId="45E161DB" w14:textId="12AC6AA6" w:rsidR="00E30AD4" w:rsidRDefault="00E30AD4" w:rsidP="00E30AD4">
            <w:pPr>
              <w:ind w:firstLineChars="100" w:firstLine="210"/>
            </w:pPr>
            <w:r>
              <w:rPr>
                <w:rFonts w:hint="eastAsia"/>
              </w:rPr>
              <w:t xml:space="preserve">０名　</w:t>
            </w:r>
          </w:p>
        </w:tc>
        <w:tc>
          <w:tcPr>
            <w:tcW w:w="2436" w:type="dxa"/>
          </w:tcPr>
          <w:p w14:paraId="7273E9E5" w14:textId="4546CFDE" w:rsidR="00E30AD4" w:rsidRDefault="00E30AD4" w:rsidP="00C42F0B">
            <w:r>
              <w:rPr>
                <w:rFonts w:hint="eastAsia"/>
              </w:rPr>
              <w:t>地域代表</w:t>
            </w:r>
          </w:p>
        </w:tc>
        <w:tc>
          <w:tcPr>
            <w:tcW w:w="1053" w:type="dxa"/>
          </w:tcPr>
          <w:p w14:paraId="63E0E023" w14:textId="4C641CC4" w:rsidR="00E30AD4" w:rsidRDefault="00E30AD4" w:rsidP="00E30AD4">
            <w:pPr>
              <w:ind w:firstLineChars="100" w:firstLine="210"/>
            </w:pPr>
            <w:r>
              <w:rPr>
                <w:rFonts w:hint="eastAsia"/>
              </w:rPr>
              <w:t>１名</w:t>
            </w:r>
          </w:p>
        </w:tc>
      </w:tr>
      <w:tr w:rsidR="00E30AD4" w14:paraId="792FC01F" w14:textId="77777777" w:rsidTr="00E30AD4">
        <w:tc>
          <w:tcPr>
            <w:tcW w:w="2977" w:type="dxa"/>
          </w:tcPr>
          <w:p w14:paraId="360E7964" w14:textId="316F85FF" w:rsidR="00E30AD4" w:rsidRDefault="00E30AD4" w:rsidP="00C42F0B">
            <w:r>
              <w:rPr>
                <w:rFonts w:hint="eastAsia"/>
              </w:rPr>
              <w:t xml:space="preserve">　利用者家族</w:t>
            </w:r>
          </w:p>
        </w:tc>
        <w:tc>
          <w:tcPr>
            <w:tcW w:w="1047" w:type="dxa"/>
          </w:tcPr>
          <w:p w14:paraId="6453BB21" w14:textId="4D269515" w:rsidR="00E30AD4" w:rsidRDefault="00E30AD4" w:rsidP="00C42F0B">
            <w:r>
              <w:rPr>
                <w:rFonts w:hint="eastAsia"/>
              </w:rPr>
              <w:t xml:space="preserve">　１名</w:t>
            </w:r>
          </w:p>
        </w:tc>
        <w:tc>
          <w:tcPr>
            <w:tcW w:w="2436" w:type="dxa"/>
          </w:tcPr>
          <w:p w14:paraId="7B3EDDF7" w14:textId="5F6E2020" w:rsidR="00E30AD4" w:rsidRDefault="00E30AD4" w:rsidP="00C42F0B">
            <w:r>
              <w:rPr>
                <w:rFonts w:hint="eastAsia"/>
              </w:rPr>
              <w:t>市高齢者福祉課</w:t>
            </w:r>
          </w:p>
        </w:tc>
        <w:tc>
          <w:tcPr>
            <w:tcW w:w="1053" w:type="dxa"/>
          </w:tcPr>
          <w:p w14:paraId="35D64C09" w14:textId="0E4A1D8B" w:rsidR="00E30AD4" w:rsidRDefault="00E30AD4" w:rsidP="00C42F0B">
            <w:r>
              <w:rPr>
                <w:rFonts w:hint="eastAsia"/>
              </w:rPr>
              <w:t xml:space="preserve">　１名</w:t>
            </w:r>
          </w:p>
        </w:tc>
      </w:tr>
      <w:tr w:rsidR="00E30AD4" w14:paraId="02739D1F" w14:textId="77777777" w:rsidTr="00E30AD4">
        <w:tc>
          <w:tcPr>
            <w:tcW w:w="2977" w:type="dxa"/>
          </w:tcPr>
          <w:p w14:paraId="37EA50B6" w14:textId="5B021D95" w:rsidR="00E30AD4" w:rsidRDefault="00E30AD4" w:rsidP="00E30AD4">
            <w:pPr>
              <w:ind w:firstLineChars="100" w:firstLine="210"/>
            </w:pPr>
            <w:r>
              <w:rPr>
                <w:rFonts w:hint="eastAsia"/>
              </w:rPr>
              <w:t>事業所職員</w:t>
            </w:r>
          </w:p>
        </w:tc>
        <w:tc>
          <w:tcPr>
            <w:tcW w:w="1047" w:type="dxa"/>
          </w:tcPr>
          <w:p w14:paraId="33271BE0" w14:textId="326E8419" w:rsidR="00E30AD4" w:rsidRDefault="00E30AD4" w:rsidP="00C42F0B">
            <w:r>
              <w:rPr>
                <w:rFonts w:hint="eastAsia"/>
              </w:rPr>
              <w:t xml:space="preserve">　２名</w:t>
            </w:r>
          </w:p>
        </w:tc>
        <w:tc>
          <w:tcPr>
            <w:tcW w:w="2436" w:type="dxa"/>
          </w:tcPr>
          <w:p w14:paraId="7E653E55" w14:textId="77777777" w:rsidR="00E30AD4" w:rsidRDefault="00E30AD4" w:rsidP="00C42F0B"/>
        </w:tc>
        <w:tc>
          <w:tcPr>
            <w:tcW w:w="1053" w:type="dxa"/>
          </w:tcPr>
          <w:p w14:paraId="0D153A8B" w14:textId="77777777" w:rsidR="00E30AD4" w:rsidRDefault="00E30AD4" w:rsidP="00C42F0B"/>
        </w:tc>
      </w:tr>
    </w:tbl>
    <w:p w14:paraId="51C5A864" w14:textId="29F1EA04" w:rsidR="007F0E79" w:rsidRDefault="007F0E79" w:rsidP="00C675CF"/>
    <w:p w14:paraId="7C654999" w14:textId="3C8194BF" w:rsidR="00D41ADF" w:rsidRDefault="00D41ADF" w:rsidP="00C675CF">
      <w:r>
        <w:rPr>
          <w:rFonts w:hint="eastAsia"/>
        </w:rPr>
        <w:t>議題</w:t>
      </w:r>
    </w:p>
    <w:p w14:paraId="38BEE0D1" w14:textId="56605E7C" w:rsidR="004B11B3" w:rsidRDefault="00C42F0B" w:rsidP="0097593E">
      <w:pPr>
        <w:pStyle w:val="a3"/>
        <w:numPr>
          <w:ilvl w:val="0"/>
          <w:numId w:val="1"/>
        </w:numPr>
        <w:ind w:leftChars="0"/>
      </w:pPr>
      <w:r>
        <w:rPr>
          <w:rFonts w:hint="eastAsia"/>
        </w:rPr>
        <w:t>デイサービスの</w:t>
      </w:r>
      <w:r w:rsidR="00B822AC">
        <w:rPr>
          <w:rFonts w:hint="eastAsia"/>
        </w:rPr>
        <w:t>利用</w:t>
      </w:r>
      <w:r w:rsidR="0097593E">
        <w:rPr>
          <w:rFonts w:hint="eastAsia"/>
        </w:rPr>
        <w:t>状況</w:t>
      </w:r>
      <w:r>
        <w:rPr>
          <w:rFonts w:hint="eastAsia"/>
        </w:rPr>
        <w:t>について</w:t>
      </w:r>
      <w:r w:rsidR="004E6C22">
        <w:rPr>
          <w:rFonts w:hint="eastAsia"/>
        </w:rPr>
        <w:t>【資料　１】</w:t>
      </w:r>
    </w:p>
    <w:p w14:paraId="5582BAA5" w14:textId="2D646E4D" w:rsidR="00AD6D61" w:rsidRDefault="00AD6D61" w:rsidP="000B3499">
      <w:pPr>
        <w:pStyle w:val="a3"/>
        <w:numPr>
          <w:ilvl w:val="0"/>
          <w:numId w:val="1"/>
        </w:numPr>
        <w:ind w:leftChars="0"/>
      </w:pPr>
      <w:r>
        <w:rPr>
          <w:rFonts w:hint="eastAsia"/>
        </w:rPr>
        <w:t>行事</w:t>
      </w:r>
      <w:r w:rsidR="004C494A">
        <w:rPr>
          <w:rFonts w:hint="eastAsia"/>
        </w:rPr>
        <w:t>・活動について</w:t>
      </w:r>
      <w:r w:rsidR="004E6C22">
        <w:rPr>
          <w:rFonts w:hint="eastAsia"/>
        </w:rPr>
        <w:t xml:space="preserve">【資料　</w:t>
      </w:r>
      <w:r w:rsidR="0097593E">
        <w:rPr>
          <w:rFonts w:hint="eastAsia"/>
        </w:rPr>
        <w:t>２</w:t>
      </w:r>
      <w:r w:rsidR="004E6C22">
        <w:rPr>
          <w:rFonts w:hint="eastAsia"/>
        </w:rPr>
        <w:t>】</w:t>
      </w:r>
    </w:p>
    <w:p w14:paraId="1EE5E55D" w14:textId="021195C4" w:rsidR="000B3499" w:rsidRDefault="0097593E" w:rsidP="000B3499">
      <w:pPr>
        <w:pStyle w:val="a3"/>
        <w:numPr>
          <w:ilvl w:val="0"/>
          <w:numId w:val="1"/>
        </w:numPr>
        <w:ind w:leftChars="0"/>
      </w:pPr>
      <w:r>
        <w:rPr>
          <w:rFonts w:hint="eastAsia"/>
        </w:rPr>
        <w:t>入浴介助の取り組みについて</w:t>
      </w:r>
      <w:r w:rsidR="004E6C22">
        <w:rPr>
          <w:rFonts w:hint="eastAsia"/>
        </w:rPr>
        <w:t xml:space="preserve">【資料　</w:t>
      </w:r>
      <w:r>
        <w:rPr>
          <w:rFonts w:hint="eastAsia"/>
        </w:rPr>
        <w:t>３・</w:t>
      </w:r>
      <w:r w:rsidR="004E6C22">
        <w:rPr>
          <w:rFonts w:hint="eastAsia"/>
        </w:rPr>
        <w:t>４】</w:t>
      </w:r>
    </w:p>
    <w:p w14:paraId="1F930351" w14:textId="508B158E" w:rsidR="004E6C22" w:rsidRDefault="004B11B3" w:rsidP="0097593E">
      <w:pPr>
        <w:pStyle w:val="a3"/>
        <w:numPr>
          <w:ilvl w:val="0"/>
          <w:numId w:val="1"/>
        </w:numPr>
        <w:ind w:leftChars="0"/>
      </w:pPr>
      <w:r>
        <w:rPr>
          <w:rFonts w:hint="eastAsia"/>
        </w:rPr>
        <w:t>意見交換</w:t>
      </w:r>
    </w:p>
    <w:p w14:paraId="48C92CCA" w14:textId="593C08E8" w:rsidR="005815BB" w:rsidRDefault="005815BB" w:rsidP="0038670A">
      <w:pPr>
        <w:ind w:leftChars="100" w:left="1260" w:hangingChars="500" w:hanging="1050"/>
      </w:pPr>
      <w:r>
        <w:rPr>
          <w:rFonts w:hint="eastAsia"/>
        </w:rPr>
        <w:t xml:space="preserve">　　</w:t>
      </w:r>
    </w:p>
    <w:p w14:paraId="79DD2B52" w14:textId="165A246A" w:rsidR="0014756F" w:rsidRDefault="005815BB" w:rsidP="005815BB">
      <w:r>
        <w:rPr>
          <w:rFonts w:hint="eastAsia"/>
        </w:rPr>
        <w:t>●利用状況について</w:t>
      </w:r>
    </w:p>
    <w:p w14:paraId="1B33C556" w14:textId="5EEBD67C" w:rsidR="009E6835" w:rsidRDefault="009E6835" w:rsidP="005815BB">
      <w:r w:rsidRPr="009E6835">
        <w:rPr>
          <w:rFonts w:hint="eastAsia"/>
        </w:rPr>
        <w:t>【令和</w:t>
      </w:r>
      <w:r w:rsidR="0097593E">
        <w:rPr>
          <w:rFonts w:hint="eastAsia"/>
        </w:rPr>
        <w:t>７</w:t>
      </w:r>
      <w:r w:rsidRPr="009E6835">
        <w:rPr>
          <w:rFonts w:hint="eastAsia"/>
        </w:rPr>
        <w:t>年</w:t>
      </w:r>
      <w:r w:rsidR="0097593E">
        <w:rPr>
          <w:rFonts w:hint="eastAsia"/>
        </w:rPr>
        <w:t>２</w:t>
      </w:r>
      <w:r w:rsidRPr="009E6835">
        <w:rPr>
          <w:rFonts w:hint="eastAsia"/>
        </w:rPr>
        <w:t>月現在　利用登録者</w:t>
      </w:r>
      <w:r w:rsidR="0097593E">
        <w:rPr>
          <w:rFonts w:hint="eastAsia"/>
        </w:rPr>
        <w:t>２１</w:t>
      </w:r>
      <w:r w:rsidRPr="009E6835">
        <w:rPr>
          <w:rFonts w:hint="eastAsia"/>
        </w:rPr>
        <w:t>名の状況】</w:t>
      </w:r>
    </w:p>
    <w:tbl>
      <w:tblPr>
        <w:tblStyle w:val="a8"/>
        <w:tblW w:w="9966" w:type="dxa"/>
        <w:tblLook w:val="04A0" w:firstRow="1" w:lastRow="0" w:firstColumn="1" w:lastColumn="0" w:noHBand="0" w:noVBand="1"/>
      </w:tblPr>
      <w:tblGrid>
        <w:gridCol w:w="1332"/>
        <w:gridCol w:w="1498"/>
        <w:gridCol w:w="1724"/>
        <w:gridCol w:w="1803"/>
        <w:gridCol w:w="1804"/>
        <w:gridCol w:w="1805"/>
      </w:tblGrid>
      <w:tr w:rsidR="00444DC9" w14:paraId="6982BCF8" w14:textId="62439174" w:rsidTr="00886E9E">
        <w:trPr>
          <w:gridAfter w:val="3"/>
          <w:wAfter w:w="5412" w:type="dxa"/>
          <w:trHeight w:val="364"/>
        </w:trPr>
        <w:tc>
          <w:tcPr>
            <w:tcW w:w="1332" w:type="dxa"/>
          </w:tcPr>
          <w:p w14:paraId="7EC3B491" w14:textId="35E3E1F3" w:rsidR="00444DC9" w:rsidRDefault="00444DC9" w:rsidP="005815BB">
            <w:bookmarkStart w:id="0" w:name="_Hlk49704924"/>
            <w:r w:rsidRPr="009E6835">
              <w:rPr>
                <w:rFonts w:hint="eastAsia"/>
              </w:rPr>
              <w:t>性別</w:t>
            </w:r>
            <w:bookmarkEnd w:id="0"/>
          </w:p>
        </w:tc>
        <w:tc>
          <w:tcPr>
            <w:tcW w:w="1498" w:type="dxa"/>
          </w:tcPr>
          <w:p w14:paraId="6F617F22" w14:textId="099EF18B" w:rsidR="00444DC9" w:rsidRDefault="00444DC9" w:rsidP="005815BB">
            <w:r w:rsidRPr="009E6835">
              <w:rPr>
                <w:rFonts w:hint="eastAsia"/>
              </w:rPr>
              <w:t>男性</w:t>
            </w:r>
            <w:r>
              <w:rPr>
                <w:rFonts w:hint="eastAsia"/>
              </w:rPr>
              <w:t xml:space="preserve">　</w:t>
            </w:r>
            <w:r w:rsidR="004B11B3">
              <w:rPr>
                <w:rFonts w:hint="eastAsia"/>
              </w:rPr>
              <w:t>１</w:t>
            </w:r>
            <w:r w:rsidRPr="009E6835">
              <w:rPr>
                <w:rFonts w:hint="eastAsia"/>
              </w:rPr>
              <w:t>名</w:t>
            </w:r>
          </w:p>
        </w:tc>
        <w:tc>
          <w:tcPr>
            <w:tcW w:w="1724" w:type="dxa"/>
          </w:tcPr>
          <w:p w14:paraId="4DE83BAD" w14:textId="0F19AE80" w:rsidR="00444DC9" w:rsidRDefault="00444DC9" w:rsidP="005815BB">
            <w:r w:rsidRPr="009E6835">
              <w:rPr>
                <w:rFonts w:hint="eastAsia"/>
              </w:rPr>
              <w:t>女性</w:t>
            </w:r>
            <w:r>
              <w:rPr>
                <w:rFonts w:hint="eastAsia"/>
              </w:rPr>
              <w:t xml:space="preserve">　</w:t>
            </w:r>
            <w:r w:rsidR="0097593E">
              <w:rPr>
                <w:rFonts w:hint="eastAsia"/>
              </w:rPr>
              <w:t>２０</w:t>
            </w:r>
            <w:r w:rsidRPr="009E6835">
              <w:rPr>
                <w:rFonts w:hint="eastAsia"/>
              </w:rPr>
              <w:t>名</w:t>
            </w:r>
          </w:p>
        </w:tc>
      </w:tr>
      <w:tr w:rsidR="00CF665D" w14:paraId="7F6ED161" w14:textId="45184D7F" w:rsidTr="00511E5C">
        <w:trPr>
          <w:trHeight w:val="349"/>
        </w:trPr>
        <w:tc>
          <w:tcPr>
            <w:tcW w:w="1332" w:type="dxa"/>
            <w:vMerge w:val="restart"/>
          </w:tcPr>
          <w:p w14:paraId="619A1450" w14:textId="77777777" w:rsidR="00CF665D" w:rsidRDefault="00CF665D" w:rsidP="005815BB">
            <w:r>
              <w:rPr>
                <w:rFonts w:hint="eastAsia"/>
              </w:rPr>
              <w:t>介護度</w:t>
            </w:r>
          </w:p>
          <w:p w14:paraId="57986270" w14:textId="420F576F" w:rsidR="00CF665D" w:rsidRDefault="00CF665D" w:rsidP="005815BB">
            <w:r>
              <w:rPr>
                <w:rFonts w:hint="eastAsia"/>
              </w:rPr>
              <w:t>分布</w:t>
            </w:r>
          </w:p>
        </w:tc>
        <w:tc>
          <w:tcPr>
            <w:tcW w:w="1498" w:type="dxa"/>
          </w:tcPr>
          <w:p w14:paraId="43AFED85" w14:textId="254EEC76" w:rsidR="00CF665D" w:rsidRDefault="00CF665D" w:rsidP="00CF665D">
            <w:pPr>
              <w:jc w:val="right"/>
            </w:pPr>
            <w:r w:rsidRPr="009E6835">
              <w:rPr>
                <w:rFonts w:hint="eastAsia"/>
              </w:rPr>
              <w:t>要介護</w:t>
            </w:r>
            <w:r w:rsidR="00FF1978">
              <w:rPr>
                <w:rFonts w:hint="eastAsia"/>
              </w:rPr>
              <w:t xml:space="preserve">　</w:t>
            </w:r>
            <w:r w:rsidRPr="009E6835">
              <w:rPr>
                <w:rFonts w:hint="eastAsia"/>
              </w:rPr>
              <w:t>１</w:t>
            </w:r>
          </w:p>
        </w:tc>
        <w:tc>
          <w:tcPr>
            <w:tcW w:w="1724" w:type="dxa"/>
          </w:tcPr>
          <w:p w14:paraId="2E6685F6" w14:textId="3E5BAEF2" w:rsidR="00CF665D" w:rsidRDefault="00CF665D" w:rsidP="00FF1978">
            <w:pPr>
              <w:ind w:right="210"/>
              <w:jc w:val="right"/>
            </w:pPr>
            <w:r w:rsidRPr="009E6835">
              <w:rPr>
                <w:rFonts w:hint="eastAsia"/>
              </w:rPr>
              <w:t>要介護</w:t>
            </w:r>
            <w:r w:rsidR="00FF1978">
              <w:rPr>
                <w:rFonts w:hint="eastAsia"/>
              </w:rPr>
              <w:t xml:space="preserve">　２</w:t>
            </w:r>
          </w:p>
        </w:tc>
        <w:tc>
          <w:tcPr>
            <w:tcW w:w="1803" w:type="dxa"/>
          </w:tcPr>
          <w:p w14:paraId="36D56CBD" w14:textId="70DB0C5E" w:rsidR="00CF665D" w:rsidRDefault="00CF665D" w:rsidP="00FF1978">
            <w:pPr>
              <w:wordWrap w:val="0"/>
              <w:ind w:right="210"/>
              <w:jc w:val="right"/>
            </w:pPr>
            <w:r w:rsidRPr="009E6835">
              <w:rPr>
                <w:rFonts w:hint="eastAsia"/>
              </w:rPr>
              <w:t>要介護</w:t>
            </w:r>
            <w:r w:rsidR="00FF1978">
              <w:rPr>
                <w:rFonts w:hint="eastAsia"/>
              </w:rPr>
              <w:t xml:space="preserve">　３</w:t>
            </w:r>
          </w:p>
        </w:tc>
        <w:tc>
          <w:tcPr>
            <w:tcW w:w="1804" w:type="dxa"/>
          </w:tcPr>
          <w:p w14:paraId="44FF69CC" w14:textId="6CB9E1E0" w:rsidR="00CF665D" w:rsidRDefault="00CF665D" w:rsidP="00FF1978">
            <w:pPr>
              <w:ind w:right="210"/>
              <w:jc w:val="right"/>
            </w:pPr>
            <w:r w:rsidRPr="009E6835">
              <w:rPr>
                <w:rFonts w:hint="eastAsia"/>
              </w:rPr>
              <w:t>要介護</w:t>
            </w:r>
            <w:r w:rsidR="00FF1978">
              <w:rPr>
                <w:rFonts w:hint="eastAsia"/>
              </w:rPr>
              <w:t xml:space="preserve">　４</w:t>
            </w:r>
          </w:p>
        </w:tc>
        <w:tc>
          <w:tcPr>
            <w:tcW w:w="1805" w:type="dxa"/>
          </w:tcPr>
          <w:p w14:paraId="5061D881" w14:textId="60984C6B" w:rsidR="00CF665D" w:rsidRDefault="00CF665D" w:rsidP="00FF1978">
            <w:pPr>
              <w:ind w:right="210"/>
              <w:jc w:val="right"/>
            </w:pPr>
            <w:r w:rsidRPr="009E6835">
              <w:rPr>
                <w:rFonts w:hint="eastAsia"/>
              </w:rPr>
              <w:t>要介護</w:t>
            </w:r>
            <w:r w:rsidR="00FF1978">
              <w:rPr>
                <w:rFonts w:hint="eastAsia"/>
              </w:rPr>
              <w:t xml:space="preserve">　５</w:t>
            </w:r>
          </w:p>
        </w:tc>
      </w:tr>
      <w:tr w:rsidR="00CF665D" w14:paraId="45FCDC97" w14:textId="3CC666C6" w:rsidTr="00511E5C">
        <w:trPr>
          <w:trHeight w:val="379"/>
        </w:trPr>
        <w:tc>
          <w:tcPr>
            <w:tcW w:w="1332" w:type="dxa"/>
            <w:vMerge/>
          </w:tcPr>
          <w:p w14:paraId="6163829A" w14:textId="77777777" w:rsidR="00CF665D" w:rsidRDefault="00CF665D" w:rsidP="005815BB"/>
        </w:tc>
        <w:tc>
          <w:tcPr>
            <w:tcW w:w="1498" w:type="dxa"/>
          </w:tcPr>
          <w:p w14:paraId="3CF0889C" w14:textId="69B50FA1" w:rsidR="00CF665D" w:rsidRDefault="0097593E" w:rsidP="00CF665D">
            <w:pPr>
              <w:jc w:val="right"/>
            </w:pPr>
            <w:r>
              <w:rPr>
                <w:rFonts w:hint="eastAsia"/>
              </w:rPr>
              <w:t>7</w:t>
            </w:r>
            <w:r w:rsidR="00FF1978">
              <w:rPr>
                <w:rFonts w:hint="eastAsia"/>
              </w:rPr>
              <w:t xml:space="preserve">　</w:t>
            </w:r>
            <w:r w:rsidR="00CF665D">
              <w:rPr>
                <w:rFonts w:hint="eastAsia"/>
              </w:rPr>
              <w:t>名</w:t>
            </w:r>
          </w:p>
        </w:tc>
        <w:tc>
          <w:tcPr>
            <w:tcW w:w="1724" w:type="dxa"/>
          </w:tcPr>
          <w:p w14:paraId="3A9BCA9F" w14:textId="32915825" w:rsidR="00CF665D" w:rsidRDefault="006760DF" w:rsidP="00CF665D">
            <w:pPr>
              <w:jc w:val="right"/>
            </w:pPr>
            <w:r>
              <w:rPr>
                <w:rFonts w:hint="eastAsia"/>
              </w:rPr>
              <w:t>７</w:t>
            </w:r>
            <w:r w:rsidR="00A009BC">
              <w:rPr>
                <w:rFonts w:hint="eastAsia"/>
              </w:rPr>
              <w:t xml:space="preserve">　</w:t>
            </w:r>
            <w:r w:rsidR="00CF665D">
              <w:rPr>
                <w:rFonts w:hint="eastAsia"/>
              </w:rPr>
              <w:t>名</w:t>
            </w:r>
          </w:p>
        </w:tc>
        <w:tc>
          <w:tcPr>
            <w:tcW w:w="1803" w:type="dxa"/>
          </w:tcPr>
          <w:p w14:paraId="24008201" w14:textId="07167561" w:rsidR="00CF665D" w:rsidRDefault="0097593E" w:rsidP="00CF665D">
            <w:pPr>
              <w:jc w:val="right"/>
            </w:pPr>
            <w:r>
              <w:rPr>
                <w:rFonts w:hint="eastAsia"/>
              </w:rPr>
              <w:t>5</w:t>
            </w:r>
            <w:r w:rsidR="00A009BC">
              <w:rPr>
                <w:rFonts w:hint="eastAsia"/>
              </w:rPr>
              <w:t xml:space="preserve">　</w:t>
            </w:r>
            <w:r w:rsidR="00CF665D">
              <w:rPr>
                <w:rFonts w:hint="eastAsia"/>
              </w:rPr>
              <w:t>名</w:t>
            </w:r>
          </w:p>
        </w:tc>
        <w:tc>
          <w:tcPr>
            <w:tcW w:w="1804" w:type="dxa"/>
          </w:tcPr>
          <w:p w14:paraId="7B8498B8" w14:textId="28906F9B" w:rsidR="00CF665D" w:rsidRDefault="00A009BC" w:rsidP="00CF665D">
            <w:pPr>
              <w:jc w:val="right"/>
            </w:pPr>
            <w:r>
              <w:rPr>
                <w:rFonts w:hint="eastAsia"/>
              </w:rPr>
              <w:t xml:space="preserve">　</w:t>
            </w:r>
            <w:r w:rsidR="0097593E">
              <w:rPr>
                <w:rFonts w:hint="eastAsia"/>
              </w:rPr>
              <w:t>2</w:t>
            </w:r>
            <w:r>
              <w:rPr>
                <w:rFonts w:hint="eastAsia"/>
              </w:rPr>
              <w:t xml:space="preserve">　</w:t>
            </w:r>
            <w:r w:rsidR="00CF665D">
              <w:rPr>
                <w:rFonts w:hint="eastAsia"/>
              </w:rPr>
              <w:t>名</w:t>
            </w:r>
          </w:p>
        </w:tc>
        <w:tc>
          <w:tcPr>
            <w:tcW w:w="1805" w:type="dxa"/>
          </w:tcPr>
          <w:p w14:paraId="22617BCB" w14:textId="5DC6E93E" w:rsidR="00CF665D" w:rsidRDefault="00173A81" w:rsidP="00CF665D">
            <w:pPr>
              <w:jc w:val="right"/>
            </w:pPr>
            <w:r>
              <w:rPr>
                <w:rFonts w:hint="eastAsia"/>
              </w:rPr>
              <w:t>0</w:t>
            </w:r>
            <w:r w:rsidR="00A009BC">
              <w:rPr>
                <w:rFonts w:hint="eastAsia"/>
              </w:rPr>
              <w:t xml:space="preserve">　</w:t>
            </w:r>
            <w:r w:rsidR="00CF665D">
              <w:rPr>
                <w:rFonts w:hint="eastAsia"/>
              </w:rPr>
              <w:t>名</w:t>
            </w:r>
          </w:p>
        </w:tc>
      </w:tr>
      <w:tr w:rsidR="00444DC9" w14:paraId="6F55F762" w14:textId="1F80A68A" w:rsidTr="00511E5C">
        <w:trPr>
          <w:trHeight w:val="364"/>
        </w:trPr>
        <w:tc>
          <w:tcPr>
            <w:tcW w:w="1332" w:type="dxa"/>
            <w:vMerge w:val="restart"/>
          </w:tcPr>
          <w:p w14:paraId="59636342" w14:textId="3ECF3354" w:rsidR="00444DC9" w:rsidRDefault="00444DC9" w:rsidP="005815BB">
            <w:r>
              <w:rPr>
                <w:rFonts w:hint="eastAsia"/>
              </w:rPr>
              <w:t>利用頻度</w:t>
            </w:r>
          </w:p>
        </w:tc>
        <w:tc>
          <w:tcPr>
            <w:tcW w:w="1498" w:type="dxa"/>
          </w:tcPr>
          <w:p w14:paraId="4045F475" w14:textId="1C00D881" w:rsidR="00444DC9" w:rsidRDefault="00444DC9" w:rsidP="00CF665D">
            <w:pPr>
              <w:jc w:val="right"/>
            </w:pPr>
            <w:r w:rsidRPr="009E6835">
              <w:rPr>
                <w:rFonts w:hint="eastAsia"/>
              </w:rPr>
              <w:t>週</w:t>
            </w:r>
            <w:r w:rsidRPr="009E6835">
              <w:rPr>
                <w:rFonts w:hint="eastAsia"/>
              </w:rPr>
              <w:t>5</w:t>
            </w:r>
            <w:r w:rsidRPr="009E6835">
              <w:rPr>
                <w:rFonts w:hint="eastAsia"/>
              </w:rPr>
              <w:t>日</w:t>
            </w:r>
          </w:p>
        </w:tc>
        <w:tc>
          <w:tcPr>
            <w:tcW w:w="1724" w:type="dxa"/>
          </w:tcPr>
          <w:p w14:paraId="204469B2" w14:textId="2BD9F241" w:rsidR="00444DC9" w:rsidRDefault="00444DC9" w:rsidP="00CF665D">
            <w:pPr>
              <w:jc w:val="right"/>
            </w:pPr>
            <w:r w:rsidRPr="009E6835">
              <w:rPr>
                <w:rFonts w:hint="eastAsia"/>
              </w:rPr>
              <w:t>週</w:t>
            </w:r>
            <w:r w:rsidRPr="009E6835">
              <w:rPr>
                <w:rFonts w:hint="eastAsia"/>
              </w:rPr>
              <w:t>4</w:t>
            </w:r>
            <w:r w:rsidRPr="009E6835">
              <w:rPr>
                <w:rFonts w:hint="eastAsia"/>
              </w:rPr>
              <w:t>日</w:t>
            </w:r>
          </w:p>
        </w:tc>
        <w:tc>
          <w:tcPr>
            <w:tcW w:w="1803" w:type="dxa"/>
          </w:tcPr>
          <w:p w14:paraId="7F2084A5" w14:textId="57D06AFA" w:rsidR="00444DC9" w:rsidRDefault="00444DC9" w:rsidP="00CF665D">
            <w:pPr>
              <w:jc w:val="right"/>
            </w:pPr>
            <w:r w:rsidRPr="009E6835">
              <w:rPr>
                <w:rFonts w:hint="eastAsia"/>
              </w:rPr>
              <w:t>週</w:t>
            </w:r>
            <w:r>
              <w:rPr>
                <w:rFonts w:hint="eastAsia"/>
              </w:rPr>
              <w:t>3</w:t>
            </w:r>
            <w:r w:rsidRPr="009E6835">
              <w:rPr>
                <w:rFonts w:hint="eastAsia"/>
              </w:rPr>
              <w:t>日</w:t>
            </w:r>
          </w:p>
        </w:tc>
        <w:tc>
          <w:tcPr>
            <w:tcW w:w="1804" w:type="dxa"/>
          </w:tcPr>
          <w:p w14:paraId="5C0039FC" w14:textId="5628797E" w:rsidR="00444DC9" w:rsidRDefault="00444DC9" w:rsidP="00CF665D">
            <w:pPr>
              <w:jc w:val="right"/>
            </w:pPr>
            <w:r w:rsidRPr="009E6835">
              <w:rPr>
                <w:rFonts w:hint="eastAsia"/>
              </w:rPr>
              <w:t>週</w:t>
            </w:r>
            <w:r w:rsidRPr="009E6835">
              <w:rPr>
                <w:rFonts w:hint="eastAsia"/>
              </w:rPr>
              <w:t>2</w:t>
            </w:r>
            <w:r w:rsidRPr="009E6835">
              <w:rPr>
                <w:rFonts w:hint="eastAsia"/>
              </w:rPr>
              <w:t>日</w:t>
            </w:r>
          </w:p>
        </w:tc>
        <w:tc>
          <w:tcPr>
            <w:tcW w:w="1805" w:type="dxa"/>
          </w:tcPr>
          <w:p w14:paraId="2581C591" w14:textId="3C792B81" w:rsidR="00444DC9" w:rsidRDefault="00444DC9" w:rsidP="00CF665D">
            <w:pPr>
              <w:jc w:val="right"/>
            </w:pPr>
            <w:r w:rsidRPr="009E6835">
              <w:rPr>
                <w:rFonts w:hint="eastAsia"/>
              </w:rPr>
              <w:t>週</w:t>
            </w:r>
            <w:r w:rsidRPr="009E6835">
              <w:rPr>
                <w:rFonts w:hint="eastAsia"/>
              </w:rPr>
              <w:t>1</w:t>
            </w:r>
            <w:r w:rsidRPr="009E6835">
              <w:rPr>
                <w:rFonts w:hint="eastAsia"/>
              </w:rPr>
              <w:t>日</w:t>
            </w:r>
          </w:p>
        </w:tc>
      </w:tr>
      <w:tr w:rsidR="00444DC9" w14:paraId="73A768D8" w14:textId="77777777" w:rsidTr="00511E5C">
        <w:trPr>
          <w:trHeight w:val="349"/>
        </w:trPr>
        <w:tc>
          <w:tcPr>
            <w:tcW w:w="1332" w:type="dxa"/>
            <w:vMerge/>
          </w:tcPr>
          <w:p w14:paraId="6DBC9F17" w14:textId="77777777" w:rsidR="00444DC9" w:rsidRDefault="00444DC9" w:rsidP="005815BB"/>
        </w:tc>
        <w:tc>
          <w:tcPr>
            <w:tcW w:w="1498" w:type="dxa"/>
          </w:tcPr>
          <w:p w14:paraId="6CCE3D55" w14:textId="2BDFD977" w:rsidR="00444DC9" w:rsidRDefault="0097593E" w:rsidP="00CF665D">
            <w:pPr>
              <w:jc w:val="right"/>
            </w:pPr>
            <w:r>
              <w:rPr>
                <w:rFonts w:hint="eastAsia"/>
              </w:rPr>
              <w:t>1</w:t>
            </w:r>
            <w:r w:rsidR="00A009BC">
              <w:rPr>
                <w:rFonts w:hint="eastAsia"/>
              </w:rPr>
              <w:t xml:space="preserve">　</w:t>
            </w:r>
            <w:r w:rsidR="00444DC9" w:rsidRPr="009E6835">
              <w:rPr>
                <w:rFonts w:hint="eastAsia"/>
              </w:rPr>
              <w:t>名</w:t>
            </w:r>
          </w:p>
        </w:tc>
        <w:tc>
          <w:tcPr>
            <w:tcW w:w="1724" w:type="dxa"/>
          </w:tcPr>
          <w:p w14:paraId="75DC6E80" w14:textId="55D4C6C1" w:rsidR="00444DC9" w:rsidRDefault="0097593E" w:rsidP="00A009BC">
            <w:pPr>
              <w:jc w:val="right"/>
            </w:pPr>
            <w:r>
              <w:rPr>
                <w:rFonts w:hint="eastAsia"/>
              </w:rPr>
              <w:t>4</w:t>
            </w:r>
            <w:r w:rsidR="00A009BC">
              <w:rPr>
                <w:rFonts w:hint="eastAsia"/>
              </w:rPr>
              <w:t xml:space="preserve">　</w:t>
            </w:r>
            <w:r w:rsidR="00444DC9" w:rsidRPr="009E6835">
              <w:rPr>
                <w:rFonts w:hint="eastAsia"/>
              </w:rPr>
              <w:t>名</w:t>
            </w:r>
          </w:p>
        </w:tc>
        <w:tc>
          <w:tcPr>
            <w:tcW w:w="1803" w:type="dxa"/>
          </w:tcPr>
          <w:p w14:paraId="121AEB6D" w14:textId="053FB7A5" w:rsidR="00444DC9" w:rsidRDefault="0097593E" w:rsidP="00A009BC">
            <w:pPr>
              <w:jc w:val="right"/>
            </w:pPr>
            <w:r>
              <w:rPr>
                <w:rFonts w:hint="eastAsia"/>
              </w:rPr>
              <w:t>4</w:t>
            </w:r>
            <w:r w:rsidR="00A009BC">
              <w:rPr>
                <w:rFonts w:hint="eastAsia"/>
              </w:rPr>
              <w:t xml:space="preserve">　</w:t>
            </w:r>
            <w:r w:rsidR="00444DC9" w:rsidRPr="009E6835">
              <w:rPr>
                <w:rFonts w:hint="eastAsia"/>
              </w:rPr>
              <w:t>名</w:t>
            </w:r>
          </w:p>
        </w:tc>
        <w:tc>
          <w:tcPr>
            <w:tcW w:w="1804" w:type="dxa"/>
          </w:tcPr>
          <w:p w14:paraId="2E9F1D91" w14:textId="102D144B" w:rsidR="00444DC9" w:rsidRDefault="0097593E" w:rsidP="00CF665D">
            <w:pPr>
              <w:jc w:val="right"/>
            </w:pPr>
            <w:r>
              <w:rPr>
                <w:rFonts w:hint="eastAsia"/>
              </w:rPr>
              <w:t>5</w:t>
            </w:r>
            <w:r w:rsidR="00A009BC">
              <w:rPr>
                <w:rFonts w:hint="eastAsia"/>
              </w:rPr>
              <w:t xml:space="preserve">　</w:t>
            </w:r>
            <w:r w:rsidR="00444DC9" w:rsidRPr="009E6835">
              <w:rPr>
                <w:rFonts w:hint="eastAsia"/>
              </w:rPr>
              <w:t>名</w:t>
            </w:r>
          </w:p>
        </w:tc>
        <w:tc>
          <w:tcPr>
            <w:tcW w:w="1805" w:type="dxa"/>
          </w:tcPr>
          <w:p w14:paraId="4FAE7ABC" w14:textId="70D88A66" w:rsidR="00444DC9" w:rsidRDefault="0097593E" w:rsidP="00CF665D">
            <w:pPr>
              <w:jc w:val="right"/>
            </w:pPr>
            <w:r>
              <w:rPr>
                <w:rFonts w:hint="eastAsia"/>
              </w:rPr>
              <w:t>7</w:t>
            </w:r>
            <w:r w:rsidR="00A009BC">
              <w:rPr>
                <w:rFonts w:hint="eastAsia"/>
              </w:rPr>
              <w:t xml:space="preserve">　</w:t>
            </w:r>
            <w:r w:rsidR="00444DC9" w:rsidRPr="009E6835">
              <w:rPr>
                <w:rFonts w:hint="eastAsia"/>
              </w:rPr>
              <w:t>名</w:t>
            </w:r>
          </w:p>
        </w:tc>
      </w:tr>
      <w:tr w:rsidR="00511E5C" w14:paraId="1575F5C2" w14:textId="4F48CC52" w:rsidTr="00C000FC">
        <w:trPr>
          <w:trHeight w:val="364"/>
        </w:trPr>
        <w:tc>
          <w:tcPr>
            <w:tcW w:w="1332" w:type="dxa"/>
          </w:tcPr>
          <w:p w14:paraId="50004B69" w14:textId="697C450D" w:rsidR="00511E5C" w:rsidRDefault="00511E5C" w:rsidP="005815BB">
            <w:r w:rsidRPr="009E6835">
              <w:rPr>
                <w:rFonts w:hint="eastAsia"/>
              </w:rPr>
              <w:t>平均年齢</w:t>
            </w:r>
          </w:p>
        </w:tc>
        <w:tc>
          <w:tcPr>
            <w:tcW w:w="8634" w:type="dxa"/>
            <w:gridSpan w:val="5"/>
          </w:tcPr>
          <w:p w14:paraId="4BA75C12" w14:textId="5104C856" w:rsidR="00D10877" w:rsidRDefault="0097593E" w:rsidP="005815BB">
            <w:r>
              <w:rPr>
                <w:rFonts w:hint="eastAsia"/>
              </w:rPr>
              <w:t>86.04</w:t>
            </w:r>
            <w:r w:rsidR="00444DC9" w:rsidRPr="009E6835">
              <w:rPr>
                <w:rFonts w:hint="eastAsia"/>
              </w:rPr>
              <w:t xml:space="preserve">歳　</w:t>
            </w:r>
            <w:r w:rsidR="00444DC9" w:rsidRPr="009E6835">
              <w:rPr>
                <w:rFonts w:hint="eastAsia"/>
              </w:rPr>
              <w:t>(</w:t>
            </w:r>
            <w:r w:rsidR="00444DC9" w:rsidRPr="009E6835">
              <w:rPr>
                <w:rFonts w:hint="eastAsia"/>
              </w:rPr>
              <w:t>昭和</w:t>
            </w:r>
            <w:r w:rsidR="00444DC9" w:rsidRPr="009E6835">
              <w:rPr>
                <w:rFonts w:hint="eastAsia"/>
              </w:rPr>
              <w:t>1</w:t>
            </w:r>
            <w:r w:rsidR="00444DC9" w:rsidRPr="009E6835">
              <w:rPr>
                <w:rFonts w:hint="eastAsia"/>
              </w:rPr>
              <w:t>ケタ</w:t>
            </w:r>
            <w:r>
              <w:rPr>
                <w:rFonts w:hint="eastAsia"/>
              </w:rPr>
              <w:t>7</w:t>
            </w:r>
            <w:r w:rsidR="00444DC9" w:rsidRPr="009E6835">
              <w:rPr>
                <w:rFonts w:hint="eastAsia"/>
              </w:rPr>
              <w:t>名、昭和</w:t>
            </w:r>
            <w:r w:rsidR="00444DC9" w:rsidRPr="009E6835">
              <w:rPr>
                <w:rFonts w:hint="eastAsia"/>
              </w:rPr>
              <w:t>10</w:t>
            </w:r>
            <w:r w:rsidR="00444DC9" w:rsidRPr="009E6835">
              <w:rPr>
                <w:rFonts w:hint="eastAsia"/>
              </w:rPr>
              <w:t>年代</w:t>
            </w:r>
            <w:r>
              <w:rPr>
                <w:rFonts w:hint="eastAsia"/>
              </w:rPr>
              <w:t>10</w:t>
            </w:r>
            <w:r w:rsidR="00444DC9" w:rsidRPr="009E6835">
              <w:rPr>
                <w:rFonts w:hint="eastAsia"/>
              </w:rPr>
              <w:t>名</w:t>
            </w:r>
            <w:r w:rsidR="00016722">
              <w:rPr>
                <w:rFonts w:hint="eastAsia"/>
              </w:rPr>
              <w:t>、</w:t>
            </w:r>
            <w:r w:rsidR="00D10877">
              <w:rPr>
                <w:rFonts w:hint="eastAsia"/>
              </w:rPr>
              <w:t>昭和</w:t>
            </w:r>
            <w:r w:rsidR="00D10877">
              <w:rPr>
                <w:rFonts w:hint="eastAsia"/>
              </w:rPr>
              <w:t>20</w:t>
            </w:r>
            <w:r w:rsidR="00D10877">
              <w:rPr>
                <w:rFonts w:hint="eastAsia"/>
              </w:rPr>
              <w:t>年代</w:t>
            </w:r>
            <w:r>
              <w:rPr>
                <w:rFonts w:hint="eastAsia"/>
              </w:rPr>
              <w:t>3</w:t>
            </w:r>
            <w:r w:rsidR="00D10877">
              <w:rPr>
                <w:rFonts w:hint="eastAsia"/>
              </w:rPr>
              <w:t>名</w:t>
            </w:r>
            <w:r>
              <w:rPr>
                <w:rFonts w:hint="eastAsia"/>
              </w:rPr>
              <w:t>、昭和</w:t>
            </w:r>
            <w:r>
              <w:rPr>
                <w:rFonts w:hint="eastAsia"/>
              </w:rPr>
              <w:t>30</w:t>
            </w:r>
            <w:r>
              <w:rPr>
                <w:rFonts w:hint="eastAsia"/>
              </w:rPr>
              <w:t>年代</w:t>
            </w:r>
            <w:r>
              <w:rPr>
                <w:rFonts w:hint="eastAsia"/>
              </w:rPr>
              <w:t>1</w:t>
            </w:r>
            <w:r>
              <w:rPr>
                <w:rFonts w:hint="eastAsia"/>
              </w:rPr>
              <w:t>名</w:t>
            </w:r>
            <w:r w:rsidR="00444DC9" w:rsidRPr="009E6835">
              <w:rPr>
                <w:rFonts w:hint="eastAsia"/>
              </w:rPr>
              <w:t xml:space="preserve">)    </w:t>
            </w:r>
          </w:p>
          <w:p w14:paraId="36D35535" w14:textId="5F86B2A6" w:rsidR="00511E5C" w:rsidRDefault="00444DC9" w:rsidP="005815BB">
            <w:r w:rsidRPr="009E6835">
              <w:rPr>
                <w:rFonts w:hint="eastAsia"/>
              </w:rPr>
              <w:t xml:space="preserve"> </w:t>
            </w:r>
            <w:r w:rsidR="0097593E">
              <w:rPr>
                <w:rFonts w:hint="eastAsia"/>
              </w:rPr>
              <w:t>68</w:t>
            </w:r>
            <w:r w:rsidRPr="009E6835">
              <w:rPr>
                <w:rFonts w:hint="eastAsia"/>
              </w:rPr>
              <w:t>歳～</w:t>
            </w:r>
            <w:r w:rsidR="0097593E">
              <w:rPr>
                <w:rFonts w:hint="eastAsia"/>
              </w:rPr>
              <w:t>98</w:t>
            </w:r>
            <w:r w:rsidRPr="009E6835">
              <w:rPr>
                <w:rFonts w:hint="eastAsia"/>
              </w:rPr>
              <w:t>歳</w:t>
            </w:r>
          </w:p>
        </w:tc>
      </w:tr>
      <w:tr w:rsidR="00444DC9" w14:paraId="0A966FF5" w14:textId="05017FCD" w:rsidTr="00444DC9">
        <w:trPr>
          <w:gridAfter w:val="4"/>
          <w:wAfter w:w="7136" w:type="dxa"/>
          <w:trHeight w:val="360"/>
        </w:trPr>
        <w:tc>
          <w:tcPr>
            <w:tcW w:w="1332" w:type="dxa"/>
          </w:tcPr>
          <w:p w14:paraId="6961D530" w14:textId="3FD18416" w:rsidR="00444DC9" w:rsidRDefault="00444DC9" w:rsidP="005815BB">
            <w:r w:rsidRPr="009E6835">
              <w:rPr>
                <w:rFonts w:hint="eastAsia"/>
              </w:rPr>
              <w:t>平均介護度</w:t>
            </w:r>
          </w:p>
        </w:tc>
        <w:tc>
          <w:tcPr>
            <w:tcW w:w="1498" w:type="dxa"/>
          </w:tcPr>
          <w:p w14:paraId="4FCA7DAD" w14:textId="784D9FF4" w:rsidR="0097593E" w:rsidRDefault="0097593E" w:rsidP="0097593E">
            <w:pPr>
              <w:jc w:val="right"/>
            </w:pPr>
            <w:r>
              <w:rPr>
                <w:rFonts w:hint="eastAsia"/>
              </w:rPr>
              <w:t>2.09</w:t>
            </w:r>
          </w:p>
        </w:tc>
      </w:tr>
    </w:tbl>
    <w:p w14:paraId="1692EAA2" w14:textId="1D401834" w:rsidR="009A274A" w:rsidRDefault="009A274A" w:rsidP="005815BB"/>
    <w:p w14:paraId="1FAF7C11" w14:textId="2A83E43D" w:rsidR="00C07039" w:rsidRDefault="003971DF" w:rsidP="00C07039">
      <w:pPr>
        <w:ind w:left="1050" w:hangingChars="500" w:hanging="1050"/>
      </w:pPr>
      <w:r>
        <w:rPr>
          <w:rFonts w:hint="eastAsia"/>
        </w:rPr>
        <w:t>●行事</w:t>
      </w:r>
      <w:r w:rsidR="00A104C5">
        <w:rPr>
          <w:rFonts w:hint="eastAsia"/>
        </w:rPr>
        <w:t>・活動</w:t>
      </w:r>
      <w:r>
        <w:rPr>
          <w:rFonts w:hint="eastAsia"/>
        </w:rPr>
        <w:t>につい</w:t>
      </w:r>
      <w:r w:rsidR="009A274A">
        <w:rPr>
          <w:rFonts w:hint="eastAsia"/>
        </w:rPr>
        <w:t>て</w:t>
      </w:r>
    </w:p>
    <w:p w14:paraId="20D7C843" w14:textId="218EAE2A" w:rsidR="009A274A" w:rsidRDefault="009A274A" w:rsidP="00C07039">
      <w:pPr>
        <w:ind w:left="1050" w:hangingChars="500" w:hanging="1050"/>
      </w:pPr>
      <w:r>
        <w:rPr>
          <w:rFonts w:hint="eastAsia"/>
        </w:rPr>
        <w:t xml:space="preserve">　実施状況</w:t>
      </w:r>
      <w:r w:rsidR="00CA68D7">
        <w:rPr>
          <w:rFonts w:hint="eastAsia"/>
        </w:rPr>
        <w:t xml:space="preserve">　</w:t>
      </w:r>
    </w:p>
    <w:tbl>
      <w:tblPr>
        <w:tblStyle w:val="a8"/>
        <w:tblpPr w:leftFromText="142" w:rightFromText="142" w:vertAnchor="text" w:horzAnchor="margin" w:tblpXSpec="center" w:tblpY="239"/>
        <w:tblW w:w="8995" w:type="dxa"/>
        <w:tblLook w:val="04A0" w:firstRow="1" w:lastRow="0" w:firstColumn="1" w:lastColumn="0" w:noHBand="0" w:noVBand="1"/>
      </w:tblPr>
      <w:tblGrid>
        <w:gridCol w:w="855"/>
        <w:gridCol w:w="8140"/>
      </w:tblGrid>
      <w:tr w:rsidR="009A274A" w14:paraId="3186776F" w14:textId="77777777" w:rsidTr="009A274A">
        <w:trPr>
          <w:trHeight w:val="351"/>
        </w:trPr>
        <w:tc>
          <w:tcPr>
            <w:tcW w:w="855" w:type="dxa"/>
          </w:tcPr>
          <w:p w14:paraId="1392AB33" w14:textId="526C691D" w:rsidR="009A274A" w:rsidRDefault="0097593E" w:rsidP="00166BB9">
            <w:pPr>
              <w:ind w:firstLineChars="100" w:firstLine="210"/>
            </w:pPr>
            <w:bookmarkStart w:id="1" w:name="_Hlk86067250"/>
            <w:r>
              <w:rPr>
                <w:rFonts w:hint="eastAsia"/>
              </w:rPr>
              <w:t>9</w:t>
            </w:r>
            <w:r w:rsidR="009A274A">
              <w:rPr>
                <w:rFonts w:hint="eastAsia"/>
              </w:rPr>
              <w:t>月</w:t>
            </w:r>
          </w:p>
        </w:tc>
        <w:tc>
          <w:tcPr>
            <w:tcW w:w="8140" w:type="dxa"/>
          </w:tcPr>
          <w:p w14:paraId="5D7F9E8E" w14:textId="52F46C2E" w:rsidR="009A274A" w:rsidRDefault="00C31ED5" w:rsidP="009A274A">
            <w:pPr>
              <w:ind w:left="1050" w:hangingChars="500" w:hanging="1050"/>
            </w:pPr>
            <w:r>
              <w:rPr>
                <w:rFonts w:hint="eastAsia"/>
              </w:rPr>
              <w:t>十五夜団子、</w:t>
            </w:r>
            <w:r w:rsidR="00166BB9">
              <w:rPr>
                <w:rFonts w:hint="eastAsia"/>
              </w:rPr>
              <w:t>長寿お楽しみ会（敬老会）、</w:t>
            </w:r>
            <w:r w:rsidR="00102440">
              <w:rPr>
                <w:rFonts w:hint="eastAsia"/>
              </w:rPr>
              <w:t>シルバーウイーク外出、</w:t>
            </w:r>
            <w:r>
              <w:rPr>
                <w:rFonts w:hint="eastAsia"/>
              </w:rPr>
              <w:t>誕生会、</w:t>
            </w:r>
          </w:p>
          <w:p w14:paraId="7CBE7474" w14:textId="02A79E6A" w:rsidR="00102440" w:rsidRPr="00102440" w:rsidRDefault="00102440" w:rsidP="009A274A">
            <w:pPr>
              <w:ind w:left="1050" w:hangingChars="500" w:hanging="1050"/>
            </w:pPr>
            <w:r>
              <w:rPr>
                <w:rFonts w:hint="eastAsia"/>
              </w:rPr>
              <w:t>おやつ作り</w:t>
            </w:r>
            <w:r w:rsidR="00C31ED5">
              <w:rPr>
                <w:rFonts w:hint="eastAsia"/>
              </w:rPr>
              <w:t>（おはぎ）、調理</w:t>
            </w:r>
          </w:p>
        </w:tc>
      </w:tr>
      <w:tr w:rsidR="009A274A" w14:paraId="30F842F8" w14:textId="77777777" w:rsidTr="00166BB9">
        <w:trPr>
          <w:trHeight w:val="325"/>
        </w:trPr>
        <w:tc>
          <w:tcPr>
            <w:tcW w:w="855" w:type="dxa"/>
          </w:tcPr>
          <w:p w14:paraId="0EA0A961" w14:textId="21C7C370" w:rsidR="009A274A" w:rsidRDefault="0097593E" w:rsidP="0097593E">
            <w:r>
              <w:rPr>
                <w:rFonts w:hint="eastAsia"/>
              </w:rPr>
              <w:t>10</w:t>
            </w:r>
            <w:r w:rsidR="009A274A">
              <w:rPr>
                <w:rFonts w:hint="eastAsia"/>
              </w:rPr>
              <w:t>月</w:t>
            </w:r>
          </w:p>
        </w:tc>
        <w:tc>
          <w:tcPr>
            <w:tcW w:w="8140" w:type="dxa"/>
          </w:tcPr>
          <w:p w14:paraId="448EAFBA" w14:textId="2C971B54" w:rsidR="009A274A" w:rsidRDefault="00D10877" w:rsidP="009A274A">
            <w:r>
              <w:rPr>
                <w:rFonts w:hint="eastAsia"/>
              </w:rPr>
              <w:t>運動会</w:t>
            </w:r>
            <w:r w:rsidR="00102440">
              <w:rPr>
                <w:rFonts w:hint="eastAsia"/>
              </w:rPr>
              <w:t>、</w:t>
            </w:r>
            <w:r w:rsidR="00C31ED5">
              <w:rPr>
                <w:rFonts w:hint="eastAsia"/>
              </w:rPr>
              <w:t>ものまねショー観覧、</w:t>
            </w:r>
            <w:r w:rsidR="00102440">
              <w:rPr>
                <w:rFonts w:hint="eastAsia"/>
              </w:rPr>
              <w:t>誕生会</w:t>
            </w:r>
            <w:r>
              <w:rPr>
                <w:rFonts w:hint="eastAsia"/>
              </w:rPr>
              <w:t>、</w:t>
            </w:r>
            <w:r w:rsidR="009A274A">
              <w:rPr>
                <w:rFonts w:hint="eastAsia"/>
              </w:rPr>
              <w:t>調理</w:t>
            </w:r>
            <w:r w:rsidR="00102440">
              <w:rPr>
                <w:rFonts w:hint="eastAsia"/>
              </w:rPr>
              <w:t>、おやつ作り</w:t>
            </w:r>
          </w:p>
        </w:tc>
      </w:tr>
      <w:tr w:rsidR="009A274A" w14:paraId="0DB4481B" w14:textId="77777777" w:rsidTr="009A274A">
        <w:trPr>
          <w:trHeight w:val="351"/>
        </w:trPr>
        <w:tc>
          <w:tcPr>
            <w:tcW w:w="855" w:type="dxa"/>
          </w:tcPr>
          <w:p w14:paraId="3F2DFA1D" w14:textId="5E7F9807" w:rsidR="009A274A" w:rsidRDefault="0097593E" w:rsidP="009A274A">
            <w:r>
              <w:rPr>
                <w:rFonts w:hint="eastAsia"/>
              </w:rPr>
              <w:t>11</w:t>
            </w:r>
            <w:r w:rsidR="009A274A">
              <w:rPr>
                <w:rFonts w:hint="eastAsia"/>
              </w:rPr>
              <w:t>月</w:t>
            </w:r>
          </w:p>
        </w:tc>
        <w:tc>
          <w:tcPr>
            <w:tcW w:w="8140" w:type="dxa"/>
          </w:tcPr>
          <w:p w14:paraId="61E0F217" w14:textId="7C93C1C1" w:rsidR="00102440" w:rsidRDefault="009A274A" w:rsidP="009A274A">
            <w:r>
              <w:rPr>
                <w:rFonts w:hint="eastAsia"/>
              </w:rPr>
              <w:t>誕生会、調理</w:t>
            </w:r>
            <w:r w:rsidR="00C31ED5">
              <w:rPr>
                <w:rFonts w:hint="eastAsia"/>
              </w:rPr>
              <w:t>（白身魚の竜田揚げ）</w:t>
            </w:r>
            <w:r w:rsidR="00102440">
              <w:rPr>
                <w:rFonts w:hint="eastAsia"/>
              </w:rPr>
              <w:t>、おやつ作り</w:t>
            </w:r>
          </w:p>
        </w:tc>
      </w:tr>
      <w:tr w:rsidR="009A274A" w14:paraId="7C7E3B09" w14:textId="77777777" w:rsidTr="009A274A">
        <w:trPr>
          <w:trHeight w:val="351"/>
        </w:trPr>
        <w:tc>
          <w:tcPr>
            <w:tcW w:w="855" w:type="dxa"/>
          </w:tcPr>
          <w:p w14:paraId="583EEEED" w14:textId="134E90F0" w:rsidR="009A274A" w:rsidRDefault="0097593E" w:rsidP="009A274A">
            <w:r>
              <w:rPr>
                <w:rFonts w:hint="eastAsia"/>
              </w:rPr>
              <w:t>12</w:t>
            </w:r>
            <w:r w:rsidR="009A274A">
              <w:rPr>
                <w:rFonts w:hint="eastAsia"/>
              </w:rPr>
              <w:t>月</w:t>
            </w:r>
          </w:p>
        </w:tc>
        <w:tc>
          <w:tcPr>
            <w:tcW w:w="8140" w:type="dxa"/>
          </w:tcPr>
          <w:p w14:paraId="0160E001" w14:textId="294B3350" w:rsidR="009A274A" w:rsidRDefault="00875DC3" w:rsidP="009A274A">
            <w:r>
              <w:rPr>
                <w:rFonts w:hint="eastAsia"/>
              </w:rPr>
              <w:t>マジックショー、紅白歌合戦、</w:t>
            </w:r>
            <w:r w:rsidR="00166BB9">
              <w:rPr>
                <w:rFonts w:hint="eastAsia"/>
              </w:rPr>
              <w:t>忘年会、クリスマス会、餅つき</w:t>
            </w:r>
            <w:r w:rsidR="009A274A">
              <w:rPr>
                <w:rFonts w:hint="eastAsia"/>
              </w:rPr>
              <w:t>、調理</w:t>
            </w:r>
            <w:r>
              <w:rPr>
                <w:rFonts w:hint="eastAsia"/>
              </w:rPr>
              <w:t>（チャーハン）</w:t>
            </w:r>
          </w:p>
        </w:tc>
      </w:tr>
      <w:tr w:rsidR="009A274A" w:rsidRPr="00875DC3" w14:paraId="58890420" w14:textId="77777777" w:rsidTr="009A274A">
        <w:trPr>
          <w:trHeight w:val="336"/>
        </w:trPr>
        <w:tc>
          <w:tcPr>
            <w:tcW w:w="855" w:type="dxa"/>
          </w:tcPr>
          <w:p w14:paraId="11ABBCB6" w14:textId="481AFD5C" w:rsidR="009A274A" w:rsidRDefault="0097593E" w:rsidP="0097593E">
            <w:pPr>
              <w:ind w:firstLineChars="50" w:firstLine="105"/>
            </w:pPr>
            <w:r>
              <w:rPr>
                <w:rFonts w:hint="eastAsia"/>
              </w:rPr>
              <w:t>1</w:t>
            </w:r>
            <w:r w:rsidR="009A274A">
              <w:rPr>
                <w:rFonts w:hint="eastAsia"/>
              </w:rPr>
              <w:t>月</w:t>
            </w:r>
          </w:p>
        </w:tc>
        <w:tc>
          <w:tcPr>
            <w:tcW w:w="8140" w:type="dxa"/>
          </w:tcPr>
          <w:p w14:paraId="04735B7A" w14:textId="58B5FE83" w:rsidR="009A274A" w:rsidRPr="00C07039" w:rsidRDefault="00166BB9" w:rsidP="009A274A">
            <w:pPr>
              <w:ind w:left="1050" w:hangingChars="500" w:hanging="1050"/>
              <w:rPr>
                <w:lang w:eastAsia="zh-TW"/>
              </w:rPr>
            </w:pPr>
            <w:r>
              <w:rPr>
                <w:rFonts w:hint="eastAsia"/>
                <w:lang w:eastAsia="zh-TW"/>
              </w:rPr>
              <w:t>初釜、新年会</w:t>
            </w:r>
            <w:r w:rsidR="009A274A">
              <w:rPr>
                <w:rFonts w:hint="eastAsia"/>
                <w:lang w:eastAsia="zh-TW"/>
              </w:rPr>
              <w:t>、誕生会</w:t>
            </w:r>
            <w:r w:rsidR="00102440">
              <w:rPr>
                <w:rFonts w:hint="eastAsia"/>
                <w:lang w:eastAsia="zh-TW"/>
              </w:rPr>
              <w:t>、</w:t>
            </w:r>
            <w:r w:rsidR="009A274A">
              <w:rPr>
                <w:rFonts w:hint="eastAsia"/>
                <w:lang w:eastAsia="zh-TW"/>
              </w:rPr>
              <w:t>調理</w:t>
            </w:r>
          </w:p>
        </w:tc>
      </w:tr>
      <w:tr w:rsidR="009A274A" w14:paraId="71E5EF89" w14:textId="77777777" w:rsidTr="009A274A">
        <w:trPr>
          <w:trHeight w:val="351"/>
        </w:trPr>
        <w:tc>
          <w:tcPr>
            <w:tcW w:w="855" w:type="dxa"/>
          </w:tcPr>
          <w:p w14:paraId="1B70314B" w14:textId="6213A2C5" w:rsidR="009A274A" w:rsidRDefault="0097593E" w:rsidP="0097593E">
            <w:pPr>
              <w:ind w:firstLineChars="50" w:firstLine="105"/>
            </w:pPr>
            <w:r>
              <w:rPr>
                <w:rFonts w:hint="eastAsia"/>
              </w:rPr>
              <w:t>2</w:t>
            </w:r>
            <w:r w:rsidR="009A274A">
              <w:rPr>
                <w:rFonts w:hint="eastAsia"/>
              </w:rPr>
              <w:t>月</w:t>
            </w:r>
          </w:p>
        </w:tc>
        <w:tc>
          <w:tcPr>
            <w:tcW w:w="8140" w:type="dxa"/>
          </w:tcPr>
          <w:p w14:paraId="3A1FD2C7" w14:textId="2636969C" w:rsidR="009A274A" w:rsidRDefault="00166BB9" w:rsidP="009A274A">
            <w:r>
              <w:rPr>
                <w:rFonts w:hint="eastAsia"/>
              </w:rPr>
              <w:t>節分、バレンタインデー、</w:t>
            </w:r>
            <w:r w:rsidR="009A274A">
              <w:rPr>
                <w:rFonts w:hint="eastAsia"/>
              </w:rPr>
              <w:t>誕生会、調理</w:t>
            </w:r>
          </w:p>
        </w:tc>
      </w:tr>
    </w:tbl>
    <w:bookmarkEnd w:id="1"/>
    <w:p w14:paraId="6412C41F" w14:textId="6F1C4567" w:rsidR="006447F5" w:rsidRDefault="00875DC3" w:rsidP="009A274A">
      <w:r>
        <w:rPr>
          <w:rFonts w:hint="eastAsia"/>
        </w:rPr>
        <w:t xml:space="preserve">　　ほほえみ会ボランティアさんによる【折り紙教室】【銭太鼓】【初釜】</w:t>
      </w:r>
    </w:p>
    <w:p w14:paraId="6FDEEDE8" w14:textId="1D185B0A" w:rsidR="00A104C5" w:rsidRDefault="00217354" w:rsidP="009A274A">
      <w:pPr>
        <w:ind w:firstLineChars="100" w:firstLine="210"/>
      </w:pPr>
      <w:r>
        <w:rPr>
          <w:rFonts w:hint="eastAsia"/>
        </w:rPr>
        <w:t>今後</w:t>
      </w:r>
      <w:r w:rsidR="005C47FA">
        <w:rPr>
          <w:rFonts w:hint="eastAsia"/>
        </w:rPr>
        <w:t>の行事</w:t>
      </w:r>
      <w:r w:rsidR="00DC0C6E">
        <w:rPr>
          <w:rFonts w:hint="eastAsia"/>
        </w:rPr>
        <w:t>予定</w:t>
      </w:r>
    </w:p>
    <w:tbl>
      <w:tblPr>
        <w:tblStyle w:val="a8"/>
        <w:tblpPr w:leftFromText="142" w:rightFromText="142" w:vertAnchor="text" w:horzAnchor="margin" w:tblpXSpec="center" w:tblpY="200"/>
        <w:tblW w:w="8831" w:type="dxa"/>
        <w:tblLook w:val="04A0" w:firstRow="1" w:lastRow="0" w:firstColumn="1" w:lastColumn="0" w:noHBand="0" w:noVBand="1"/>
      </w:tblPr>
      <w:tblGrid>
        <w:gridCol w:w="840"/>
        <w:gridCol w:w="7991"/>
      </w:tblGrid>
      <w:tr w:rsidR="009A274A" w14:paraId="5B140F1F" w14:textId="77777777" w:rsidTr="009A274A">
        <w:trPr>
          <w:trHeight w:val="337"/>
        </w:trPr>
        <w:tc>
          <w:tcPr>
            <w:tcW w:w="840" w:type="dxa"/>
          </w:tcPr>
          <w:p w14:paraId="0DB409A2" w14:textId="719374CF" w:rsidR="009A274A" w:rsidRDefault="007A3378" w:rsidP="009A274A">
            <w:r>
              <w:rPr>
                <w:rFonts w:hint="eastAsia"/>
              </w:rPr>
              <w:lastRenderedPageBreak/>
              <w:t>３</w:t>
            </w:r>
            <w:r w:rsidR="009A274A">
              <w:rPr>
                <w:rFonts w:hint="eastAsia"/>
              </w:rPr>
              <w:t>月</w:t>
            </w:r>
          </w:p>
        </w:tc>
        <w:tc>
          <w:tcPr>
            <w:tcW w:w="7991" w:type="dxa"/>
          </w:tcPr>
          <w:p w14:paraId="55B3854B" w14:textId="77777777" w:rsidR="00102440" w:rsidRDefault="007A3378" w:rsidP="006447F5">
            <w:pPr>
              <w:ind w:left="1050" w:hangingChars="500" w:hanging="1050"/>
            </w:pPr>
            <w:r>
              <w:rPr>
                <w:rFonts w:hint="eastAsia"/>
              </w:rPr>
              <w:t>ひなまつり、ホワイトデー、お彼岸ぼたもち作り、</w:t>
            </w:r>
            <w:r w:rsidR="00102440">
              <w:rPr>
                <w:rFonts w:hint="eastAsia"/>
              </w:rPr>
              <w:t>よもぎ摘み、</w:t>
            </w:r>
          </w:p>
          <w:p w14:paraId="4EE24F96" w14:textId="5728DD02" w:rsidR="009A274A" w:rsidRPr="00C07039" w:rsidRDefault="006447F5" w:rsidP="006447F5">
            <w:pPr>
              <w:ind w:left="1050" w:hangingChars="500" w:hanging="1050"/>
            </w:pPr>
            <w:r>
              <w:rPr>
                <w:rFonts w:hint="eastAsia"/>
              </w:rPr>
              <w:t>花見、</w:t>
            </w:r>
            <w:r w:rsidR="009A274A">
              <w:rPr>
                <w:rFonts w:hint="eastAsia"/>
              </w:rPr>
              <w:t>誕生会、調理</w:t>
            </w:r>
          </w:p>
        </w:tc>
      </w:tr>
      <w:tr w:rsidR="009A274A" w14:paraId="215B5D5A" w14:textId="77777777" w:rsidTr="009A274A">
        <w:trPr>
          <w:trHeight w:val="323"/>
        </w:trPr>
        <w:tc>
          <w:tcPr>
            <w:tcW w:w="840" w:type="dxa"/>
          </w:tcPr>
          <w:p w14:paraId="2B950C1A" w14:textId="5BD9CEFA" w:rsidR="009A274A" w:rsidRDefault="007A3378" w:rsidP="009A274A">
            <w:r>
              <w:rPr>
                <w:rFonts w:hint="eastAsia"/>
              </w:rPr>
              <w:t>４</w:t>
            </w:r>
            <w:r w:rsidR="009A274A">
              <w:rPr>
                <w:rFonts w:hint="eastAsia"/>
              </w:rPr>
              <w:t>月</w:t>
            </w:r>
          </w:p>
        </w:tc>
        <w:tc>
          <w:tcPr>
            <w:tcW w:w="7991" w:type="dxa"/>
          </w:tcPr>
          <w:p w14:paraId="0FFE143F" w14:textId="05DF2287" w:rsidR="009A274A" w:rsidRDefault="006447F5" w:rsidP="009A274A">
            <w:r>
              <w:rPr>
                <w:rFonts w:hint="eastAsia"/>
              </w:rPr>
              <w:t>花見、喫茶、</w:t>
            </w:r>
            <w:r w:rsidR="007A3378">
              <w:rPr>
                <w:rFonts w:hint="eastAsia"/>
              </w:rPr>
              <w:t>おやつ作り（</w:t>
            </w:r>
            <w:r>
              <w:rPr>
                <w:rFonts w:hint="eastAsia"/>
              </w:rPr>
              <w:t>桜もち、よもぎ団子</w:t>
            </w:r>
            <w:r w:rsidR="007A3378">
              <w:rPr>
                <w:rFonts w:hint="eastAsia"/>
              </w:rPr>
              <w:t>）、</w:t>
            </w:r>
            <w:r w:rsidR="009A274A">
              <w:rPr>
                <w:rFonts w:hint="eastAsia"/>
              </w:rPr>
              <w:t>調理</w:t>
            </w:r>
          </w:p>
        </w:tc>
      </w:tr>
    </w:tbl>
    <w:p w14:paraId="72B49D1F" w14:textId="090D90BA" w:rsidR="007A3378" w:rsidRDefault="007A3378" w:rsidP="003971DF">
      <w:pPr>
        <w:ind w:left="1050" w:hangingChars="500" w:hanging="1050"/>
      </w:pPr>
    </w:p>
    <w:p w14:paraId="717BE264" w14:textId="77777777" w:rsidR="007A3378" w:rsidRPr="004E5455" w:rsidRDefault="007A3378" w:rsidP="004E5455"/>
    <w:p w14:paraId="7BF1EF7C" w14:textId="2D05E55A" w:rsidR="00B037AE" w:rsidRDefault="007C69E3" w:rsidP="007F0E79">
      <w:pPr>
        <w:ind w:left="1050" w:hangingChars="500" w:hanging="1050"/>
      </w:pPr>
      <w:r>
        <w:rPr>
          <w:rFonts w:hint="eastAsia"/>
        </w:rPr>
        <w:t>●</w:t>
      </w:r>
      <w:r w:rsidR="007F0E79">
        <w:rPr>
          <w:rFonts w:hint="eastAsia"/>
        </w:rPr>
        <w:t>入浴介助の取り組みについて</w:t>
      </w:r>
    </w:p>
    <w:p w14:paraId="67303AE2" w14:textId="77777777" w:rsidR="008A7F9A" w:rsidRDefault="008A7F9A" w:rsidP="007F0E79">
      <w:pPr>
        <w:ind w:left="1100" w:hangingChars="500" w:hanging="1100"/>
        <w:rPr>
          <w:sz w:val="22"/>
        </w:rPr>
      </w:pPr>
      <w:r>
        <w:rPr>
          <w:rFonts w:hint="eastAsia"/>
          <w:sz w:val="22"/>
        </w:rPr>
        <w:t xml:space="preserve">　　入浴状況　登録人数</w:t>
      </w:r>
      <w:r>
        <w:rPr>
          <w:rFonts w:hint="eastAsia"/>
          <w:sz w:val="22"/>
        </w:rPr>
        <w:t>21</w:t>
      </w:r>
      <w:r>
        <w:rPr>
          <w:rFonts w:hint="eastAsia"/>
          <w:sz w:val="22"/>
        </w:rPr>
        <w:t>名</w:t>
      </w:r>
    </w:p>
    <w:tbl>
      <w:tblPr>
        <w:tblStyle w:val="a8"/>
        <w:tblW w:w="0" w:type="auto"/>
        <w:tblInd w:w="1100" w:type="dxa"/>
        <w:tblLook w:val="04A0" w:firstRow="1" w:lastRow="0" w:firstColumn="1" w:lastColumn="0" w:noHBand="0" w:noVBand="1"/>
      </w:tblPr>
      <w:tblGrid>
        <w:gridCol w:w="2884"/>
        <w:gridCol w:w="1681"/>
        <w:gridCol w:w="1560"/>
      </w:tblGrid>
      <w:tr w:rsidR="008A7F9A" w14:paraId="43ADF0C1" w14:textId="77777777" w:rsidTr="008A7F9A">
        <w:tc>
          <w:tcPr>
            <w:tcW w:w="2884" w:type="dxa"/>
          </w:tcPr>
          <w:p w14:paraId="55D84F47" w14:textId="7AC3357F" w:rsidR="008A7F9A" w:rsidRDefault="008A7F9A" w:rsidP="007F0E79">
            <w:pPr>
              <w:rPr>
                <w:sz w:val="22"/>
              </w:rPr>
            </w:pPr>
            <w:r>
              <w:rPr>
                <w:rFonts w:hint="eastAsia"/>
                <w:sz w:val="22"/>
              </w:rPr>
              <w:t>入浴あり</w:t>
            </w:r>
          </w:p>
        </w:tc>
        <w:tc>
          <w:tcPr>
            <w:tcW w:w="1681" w:type="dxa"/>
          </w:tcPr>
          <w:p w14:paraId="666648D5" w14:textId="01D6EDA4" w:rsidR="008A7F9A" w:rsidRDefault="008A7F9A" w:rsidP="008A7F9A">
            <w:pPr>
              <w:ind w:firstLineChars="200" w:firstLine="440"/>
              <w:rPr>
                <w:sz w:val="22"/>
              </w:rPr>
            </w:pPr>
            <w:r>
              <w:rPr>
                <w:rFonts w:hint="eastAsia"/>
                <w:sz w:val="22"/>
              </w:rPr>
              <w:t>15</w:t>
            </w:r>
            <w:r>
              <w:rPr>
                <w:rFonts w:hint="eastAsia"/>
                <w:sz w:val="22"/>
              </w:rPr>
              <w:t>名</w:t>
            </w:r>
          </w:p>
        </w:tc>
        <w:tc>
          <w:tcPr>
            <w:tcW w:w="1560" w:type="dxa"/>
          </w:tcPr>
          <w:p w14:paraId="7D04FEBF" w14:textId="17E07B33" w:rsidR="008A7F9A" w:rsidRDefault="008A7F9A" w:rsidP="008A7F9A">
            <w:pPr>
              <w:ind w:firstLineChars="200" w:firstLine="440"/>
              <w:rPr>
                <w:sz w:val="22"/>
              </w:rPr>
            </w:pPr>
            <w:r>
              <w:rPr>
                <w:rFonts w:hint="eastAsia"/>
                <w:sz w:val="22"/>
              </w:rPr>
              <w:t>70</w:t>
            </w:r>
            <w:r>
              <w:rPr>
                <w:rFonts w:hint="eastAsia"/>
                <w:sz w:val="22"/>
              </w:rPr>
              <w:t>％</w:t>
            </w:r>
          </w:p>
        </w:tc>
      </w:tr>
      <w:tr w:rsidR="008A7F9A" w14:paraId="5AA9F0F5" w14:textId="77777777" w:rsidTr="008A7F9A">
        <w:tc>
          <w:tcPr>
            <w:tcW w:w="2884" w:type="dxa"/>
          </w:tcPr>
          <w:p w14:paraId="02F9F043" w14:textId="406A4C0E" w:rsidR="008A7F9A" w:rsidRDefault="008A7F9A" w:rsidP="007F0E79">
            <w:pPr>
              <w:rPr>
                <w:sz w:val="22"/>
              </w:rPr>
            </w:pPr>
            <w:r>
              <w:rPr>
                <w:rFonts w:hint="eastAsia"/>
                <w:sz w:val="22"/>
              </w:rPr>
              <w:t>入浴なし</w:t>
            </w:r>
          </w:p>
        </w:tc>
        <w:tc>
          <w:tcPr>
            <w:tcW w:w="1681" w:type="dxa"/>
          </w:tcPr>
          <w:p w14:paraId="4982ED24" w14:textId="7F8EAF4D" w:rsidR="008A7F9A" w:rsidRDefault="008A7F9A" w:rsidP="008A7F9A">
            <w:pPr>
              <w:ind w:firstLineChars="250" w:firstLine="550"/>
              <w:rPr>
                <w:sz w:val="22"/>
              </w:rPr>
            </w:pPr>
            <w:r>
              <w:rPr>
                <w:rFonts w:hint="eastAsia"/>
                <w:sz w:val="22"/>
              </w:rPr>
              <w:t>5</w:t>
            </w:r>
            <w:r>
              <w:rPr>
                <w:rFonts w:hint="eastAsia"/>
                <w:sz w:val="22"/>
              </w:rPr>
              <w:t>名</w:t>
            </w:r>
          </w:p>
        </w:tc>
        <w:tc>
          <w:tcPr>
            <w:tcW w:w="1560" w:type="dxa"/>
          </w:tcPr>
          <w:p w14:paraId="3ED05DC4" w14:textId="0AD60AD0" w:rsidR="008A7F9A" w:rsidRDefault="008A7F9A" w:rsidP="008A7F9A">
            <w:pPr>
              <w:ind w:firstLineChars="200" w:firstLine="440"/>
              <w:rPr>
                <w:sz w:val="22"/>
              </w:rPr>
            </w:pPr>
            <w:r>
              <w:rPr>
                <w:rFonts w:hint="eastAsia"/>
                <w:sz w:val="22"/>
              </w:rPr>
              <w:t>23</w:t>
            </w:r>
            <w:r>
              <w:rPr>
                <w:rFonts w:hint="eastAsia"/>
                <w:sz w:val="22"/>
              </w:rPr>
              <w:t>％</w:t>
            </w:r>
          </w:p>
        </w:tc>
      </w:tr>
      <w:tr w:rsidR="008A7F9A" w14:paraId="547C20E2" w14:textId="77777777" w:rsidTr="008A7F9A">
        <w:tc>
          <w:tcPr>
            <w:tcW w:w="2884" w:type="dxa"/>
          </w:tcPr>
          <w:p w14:paraId="5DBAC0D4" w14:textId="7FD0A375" w:rsidR="008A7F9A" w:rsidRDefault="008A7F9A" w:rsidP="007F0E79">
            <w:pPr>
              <w:rPr>
                <w:sz w:val="22"/>
              </w:rPr>
            </w:pPr>
            <w:r>
              <w:rPr>
                <w:rFonts w:hint="eastAsia"/>
                <w:sz w:val="22"/>
              </w:rPr>
              <w:t>入浴できていない</w:t>
            </w:r>
          </w:p>
        </w:tc>
        <w:tc>
          <w:tcPr>
            <w:tcW w:w="1681" w:type="dxa"/>
          </w:tcPr>
          <w:p w14:paraId="60845CC1" w14:textId="42E65959" w:rsidR="008A7F9A" w:rsidRDefault="008A7F9A" w:rsidP="007F0E79">
            <w:pPr>
              <w:rPr>
                <w:sz w:val="22"/>
              </w:rPr>
            </w:pPr>
            <w:r>
              <w:rPr>
                <w:rFonts w:hint="eastAsia"/>
                <w:sz w:val="22"/>
              </w:rPr>
              <w:t xml:space="preserve">　</w:t>
            </w:r>
            <w:r>
              <w:rPr>
                <w:rFonts w:hint="eastAsia"/>
                <w:sz w:val="22"/>
              </w:rPr>
              <w:t xml:space="preserve">   1</w:t>
            </w:r>
            <w:r>
              <w:rPr>
                <w:rFonts w:hint="eastAsia"/>
                <w:sz w:val="22"/>
              </w:rPr>
              <w:t>名</w:t>
            </w:r>
          </w:p>
        </w:tc>
        <w:tc>
          <w:tcPr>
            <w:tcW w:w="1560" w:type="dxa"/>
          </w:tcPr>
          <w:p w14:paraId="50E74CDA" w14:textId="7B8DCD04" w:rsidR="008A7F9A" w:rsidRDefault="008A7F9A" w:rsidP="00E875E9">
            <w:pPr>
              <w:ind w:firstLineChars="250" w:firstLine="550"/>
              <w:rPr>
                <w:sz w:val="22"/>
              </w:rPr>
            </w:pPr>
            <w:r>
              <w:rPr>
                <w:rFonts w:hint="eastAsia"/>
                <w:sz w:val="22"/>
              </w:rPr>
              <w:t>4</w:t>
            </w:r>
            <w:r>
              <w:rPr>
                <w:rFonts w:hint="eastAsia"/>
                <w:sz w:val="22"/>
              </w:rPr>
              <w:t>％</w:t>
            </w:r>
          </w:p>
        </w:tc>
      </w:tr>
    </w:tbl>
    <w:p w14:paraId="053E2D89" w14:textId="4F0F1E53" w:rsidR="008A7F9A" w:rsidRDefault="008A7F9A" w:rsidP="00096ED8">
      <w:pPr>
        <w:rPr>
          <w:sz w:val="22"/>
        </w:rPr>
      </w:pPr>
      <w:r>
        <w:rPr>
          <w:rFonts w:hint="eastAsia"/>
          <w:sz w:val="22"/>
        </w:rPr>
        <w:t xml:space="preserve">   </w:t>
      </w:r>
      <w:r>
        <w:rPr>
          <w:rFonts w:hint="eastAsia"/>
          <w:sz w:val="22"/>
        </w:rPr>
        <w:t>入浴介護加算（Ⅰ）</w:t>
      </w:r>
      <w:r>
        <w:rPr>
          <w:rFonts w:hint="eastAsia"/>
          <w:sz w:val="22"/>
        </w:rPr>
        <w:t>5</w:t>
      </w:r>
      <w:r>
        <w:rPr>
          <w:rFonts w:hint="eastAsia"/>
          <w:sz w:val="22"/>
        </w:rPr>
        <w:t>名</w:t>
      </w:r>
    </w:p>
    <w:p w14:paraId="3CDFC4EB" w14:textId="1F45F9BE" w:rsidR="008A7F9A" w:rsidRDefault="008A7F9A" w:rsidP="00096ED8">
      <w:pPr>
        <w:rPr>
          <w:sz w:val="22"/>
        </w:rPr>
      </w:pPr>
      <w:r>
        <w:rPr>
          <w:rFonts w:hint="eastAsia"/>
          <w:sz w:val="22"/>
        </w:rPr>
        <w:t xml:space="preserve">　</w:t>
      </w:r>
      <w:r>
        <w:rPr>
          <w:rFonts w:hint="eastAsia"/>
          <w:sz w:val="22"/>
        </w:rPr>
        <w:t xml:space="preserve"> </w:t>
      </w:r>
      <w:r>
        <w:rPr>
          <w:rFonts w:hint="eastAsia"/>
          <w:sz w:val="22"/>
        </w:rPr>
        <w:t>入浴介助加算（Ⅱ）</w:t>
      </w:r>
      <w:r w:rsidR="00173A81">
        <w:rPr>
          <w:rFonts w:hint="eastAsia"/>
          <w:sz w:val="22"/>
        </w:rPr>
        <w:t>10</w:t>
      </w:r>
      <w:r w:rsidR="00173A81">
        <w:rPr>
          <w:rFonts w:hint="eastAsia"/>
          <w:sz w:val="22"/>
        </w:rPr>
        <w:t>名</w:t>
      </w:r>
    </w:p>
    <w:p w14:paraId="489DE4ED" w14:textId="5BBCEB2A" w:rsidR="00173A81" w:rsidRDefault="00173A81" w:rsidP="00096ED8">
      <w:pPr>
        <w:rPr>
          <w:sz w:val="22"/>
        </w:rPr>
      </w:pPr>
      <w:r>
        <w:rPr>
          <w:rFonts w:hint="eastAsia"/>
          <w:sz w:val="22"/>
        </w:rPr>
        <w:t xml:space="preserve">　</w:t>
      </w:r>
    </w:p>
    <w:p w14:paraId="1F7BB791" w14:textId="706EDA9B" w:rsidR="00CB51A5" w:rsidRDefault="00CB51A5" w:rsidP="00096ED8">
      <w:pPr>
        <w:rPr>
          <w:sz w:val="22"/>
        </w:rPr>
      </w:pPr>
      <w:r>
        <w:rPr>
          <w:rFonts w:hint="eastAsia"/>
          <w:sz w:val="22"/>
        </w:rPr>
        <w:t xml:space="preserve">　入浴介助加算（Ⅱ）</w:t>
      </w:r>
      <w:r w:rsidR="00F86E58">
        <w:rPr>
          <w:rFonts w:hint="eastAsia"/>
          <w:sz w:val="22"/>
        </w:rPr>
        <w:t>の</w:t>
      </w:r>
      <w:r>
        <w:rPr>
          <w:rFonts w:hint="eastAsia"/>
          <w:sz w:val="22"/>
        </w:rPr>
        <w:t>加算</w:t>
      </w:r>
      <w:r w:rsidR="00F86E58">
        <w:rPr>
          <w:rFonts w:hint="eastAsia"/>
          <w:sz w:val="22"/>
        </w:rPr>
        <w:t>では</w:t>
      </w:r>
      <w:r>
        <w:rPr>
          <w:rFonts w:hint="eastAsia"/>
          <w:sz w:val="22"/>
        </w:rPr>
        <w:t>、入浴計画をたてるが、その際自宅での入浴</w:t>
      </w:r>
      <w:r w:rsidR="00F86E58">
        <w:rPr>
          <w:rFonts w:hint="eastAsia"/>
          <w:sz w:val="22"/>
        </w:rPr>
        <w:t>状況、浴室</w:t>
      </w:r>
      <w:r>
        <w:rPr>
          <w:rFonts w:hint="eastAsia"/>
          <w:sz w:val="22"/>
        </w:rPr>
        <w:t>環境だけでなく、在宅生活を維持していくために必要な所</w:t>
      </w:r>
      <w:r w:rsidR="00F86E58">
        <w:rPr>
          <w:rFonts w:hint="eastAsia"/>
          <w:sz w:val="22"/>
        </w:rPr>
        <w:t>も</w:t>
      </w:r>
      <w:r>
        <w:rPr>
          <w:rFonts w:hint="eastAsia"/>
          <w:sz w:val="22"/>
        </w:rPr>
        <w:t>合わせてみている。入浴介助にあたる介護スタッフは、入浴の動作に必要とされる動き</w:t>
      </w:r>
      <w:r w:rsidR="00E875E9">
        <w:rPr>
          <w:rFonts w:hint="eastAsia"/>
          <w:sz w:val="22"/>
        </w:rPr>
        <w:t>が、デイでの日常生活や</w:t>
      </w:r>
      <w:r w:rsidR="00DF49A8">
        <w:rPr>
          <w:rFonts w:hint="eastAsia"/>
          <w:sz w:val="22"/>
        </w:rPr>
        <w:t>活動に取り入れることはないか、意識しながら関わっている。また、</w:t>
      </w:r>
      <w:r w:rsidR="00E875E9">
        <w:rPr>
          <w:rFonts w:hint="eastAsia"/>
          <w:sz w:val="22"/>
        </w:rPr>
        <w:t>毎日</w:t>
      </w:r>
      <w:r w:rsidR="00DF49A8">
        <w:rPr>
          <w:rFonts w:hint="eastAsia"/>
          <w:sz w:val="22"/>
        </w:rPr>
        <w:t>の体操</w:t>
      </w:r>
      <w:r w:rsidR="00E875E9">
        <w:rPr>
          <w:rFonts w:hint="eastAsia"/>
          <w:sz w:val="22"/>
        </w:rPr>
        <w:t>に</w:t>
      </w:r>
      <w:r w:rsidR="00DF49A8">
        <w:rPr>
          <w:rFonts w:hint="eastAsia"/>
          <w:sz w:val="22"/>
        </w:rPr>
        <w:t>下肢運動を重視し取り入れ、個々の利用者にとって何が必要で、どうすれば在宅での生活が続けられるかを考え</w:t>
      </w:r>
      <w:r w:rsidR="00F86E58">
        <w:rPr>
          <w:rFonts w:hint="eastAsia"/>
          <w:sz w:val="22"/>
        </w:rPr>
        <w:t>た</w:t>
      </w:r>
      <w:r w:rsidR="00DF49A8">
        <w:rPr>
          <w:rFonts w:hint="eastAsia"/>
          <w:sz w:val="22"/>
        </w:rPr>
        <w:t>計画となるようにしている。</w:t>
      </w:r>
    </w:p>
    <w:p w14:paraId="191F5385" w14:textId="77777777" w:rsidR="006E770F" w:rsidRDefault="006E770F" w:rsidP="00096ED8">
      <w:pPr>
        <w:rPr>
          <w:sz w:val="22"/>
        </w:rPr>
      </w:pPr>
    </w:p>
    <w:p w14:paraId="17CA62E4" w14:textId="1906C26B" w:rsidR="006E770F" w:rsidRDefault="006E770F" w:rsidP="00096ED8">
      <w:pPr>
        <w:rPr>
          <w:sz w:val="22"/>
          <w:lang w:eastAsia="zh-TW"/>
        </w:rPr>
      </w:pPr>
      <w:r>
        <w:rPr>
          <w:rFonts w:hint="eastAsia"/>
          <w:sz w:val="22"/>
          <w:lang w:eastAsia="zh-TW"/>
        </w:rPr>
        <w:t>●意見交換</w:t>
      </w:r>
    </w:p>
    <w:p w14:paraId="1B1FF8D1" w14:textId="17BAA34E" w:rsidR="006E770F" w:rsidRDefault="006E770F" w:rsidP="00096ED8">
      <w:pPr>
        <w:rPr>
          <w:sz w:val="22"/>
          <w:lang w:eastAsia="zh-TW"/>
        </w:rPr>
      </w:pPr>
      <w:r>
        <w:rPr>
          <w:rFonts w:hint="eastAsia"/>
          <w:sz w:val="22"/>
          <w:lang w:eastAsia="zh-TW"/>
        </w:rPr>
        <w:t>【</w:t>
      </w:r>
      <w:r w:rsidR="004C4864">
        <w:rPr>
          <w:rFonts w:hint="eastAsia"/>
          <w:sz w:val="22"/>
          <w:lang w:eastAsia="zh-TW"/>
        </w:rPr>
        <w:t>市</w:t>
      </w:r>
      <w:r>
        <w:rPr>
          <w:rFonts w:hint="eastAsia"/>
          <w:sz w:val="22"/>
          <w:lang w:eastAsia="zh-TW"/>
        </w:rPr>
        <w:t>高齢者福祉課】</w:t>
      </w:r>
    </w:p>
    <w:p w14:paraId="76E778DC" w14:textId="7821EAB6" w:rsidR="006E770F" w:rsidRDefault="006E770F" w:rsidP="00241425">
      <w:pPr>
        <w:ind w:firstLineChars="100" w:firstLine="220"/>
        <w:rPr>
          <w:sz w:val="22"/>
        </w:rPr>
      </w:pPr>
      <w:r>
        <w:rPr>
          <w:rFonts w:hint="eastAsia"/>
          <w:sz w:val="22"/>
        </w:rPr>
        <w:t>詳しく説明してもらい、色々な面で工夫されてい</w:t>
      </w:r>
      <w:r w:rsidR="005E6345">
        <w:rPr>
          <w:rFonts w:hint="eastAsia"/>
          <w:sz w:val="22"/>
        </w:rPr>
        <w:t>る</w:t>
      </w:r>
      <w:r>
        <w:rPr>
          <w:rFonts w:hint="eastAsia"/>
          <w:sz w:val="22"/>
        </w:rPr>
        <w:t>のが良く分かった。</w:t>
      </w:r>
      <w:r w:rsidR="005E6345">
        <w:rPr>
          <w:rFonts w:hint="eastAsia"/>
          <w:sz w:val="22"/>
        </w:rPr>
        <w:t>行事活動もたくさんでみなさん楽しまれていると思う。</w:t>
      </w:r>
      <w:r>
        <w:rPr>
          <w:rFonts w:hint="eastAsia"/>
          <w:sz w:val="22"/>
        </w:rPr>
        <w:t>デイサービスは介護保険サービスの中でも最初に利用される、窓口的な存在となるので、細やかな配慮で安心できるサービスを受ける</w:t>
      </w:r>
      <w:r w:rsidR="00F86E58">
        <w:rPr>
          <w:rFonts w:hint="eastAsia"/>
          <w:sz w:val="22"/>
        </w:rPr>
        <w:t>こ</w:t>
      </w:r>
      <w:r>
        <w:rPr>
          <w:rFonts w:hint="eastAsia"/>
          <w:sz w:val="22"/>
        </w:rPr>
        <w:t>と</w:t>
      </w:r>
      <w:r w:rsidR="00F86E58">
        <w:rPr>
          <w:rFonts w:hint="eastAsia"/>
          <w:sz w:val="22"/>
        </w:rPr>
        <w:t>で</w:t>
      </w:r>
      <w:r>
        <w:rPr>
          <w:rFonts w:hint="eastAsia"/>
          <w:sz w:val="22"/>
        </w:rPr>
        <w:t>印象</w:t>
      </w:r>
      <w:r w:rsidR="00E875E9">
        <w:rPr>
          <w:rFonts w:hint="eastAsia"/>
          <w:sz w:val="22"/>
        </w:rPr>
        <w:t>が良いと</w:t>
      </w:r>
      <w:r>
        <w:rPr>
          <w:rFonts w:hint="eastAsia"/>
          <w:sz w:val="22"/>
        </w:rPr>
        <w:t>、</w:t>
      </w:r>
      <w:r w:rsidR="00F86E58">
        <w:rPr>
          <w:rFonts w:hint="eastAsia"/>
          <w:sz w:val="22"/>
        </w:rPr>
        <w:t>その後必要となるかもしれない</w:t>
      </w:r>
      <w:r>
        <w:rPr>
          <w:rFonts w:hint="eastAsia"/>
          <w:sz w:val="22"/>
        </w:rPr>
        <w:t>グループホームや小規模多機能型の施設</w:t>
      </w:r>
      <w:r w:rsidR="00F86E58">
        <w:rPr>
          <w:rFonts w:hint="eastAsia"/>
          <w:sz w:val="22"/>
        </w:rPr>
        <w:t>へ移行する際にも不安少なくスムーズである</w:t>
      </w:r>
      <w:r>
        <w:rPr>
          <w:rFonts w:hint="eastAsia"/>
          <w:sz w:val="22"/>
        </w:rPr>
        <w:t>と思う。スタッフの関</w:t>
      </w:r>
      <w:r w:rsidR="00F86E58">
        <w:rPr>
          <w:rFonts w:hint="eastAsia"/>
          <w:sz w:val="22"/>
        </w:rPr>
        <w:t>わ</w:t>
      </w:r>
      <w:r>
        <w:rPr>
          <w:rFonts w:hint="eastAsia"/>
          <w:sz w:val="22"/>
        </w:rPr>
        <w:t>りで安心できる関係が</w:t>
      </w:r>
      <w:r w:rsidR="00F86E58">
        <w:rPr>
          <w:rFonts w:hint="eastAsia"/>
          <w:sz w:val="22"/>
        </w:rPr>
        <w:t>築けて</w:t>
      </w:r>
      <w:r>
        <w:rPr>
          <w:rFonts w:hint="eastAsia"/>
          <w:sz w:val="22"/>
        </w:rPr>
        <w:t>いる。</w:t>
      </w:r>
    </w:p>
    <w:p w14:paraId="630721CE" w14:textId="77777777" w:rsidR="006E770F" w:rsidRDefault="006E770F" w:rsidP="00096ED8">
      <w:pPr>
        <w:rPr>
          <w:sz w:val="22"/>
        </w:rPr>
      </w:pPr>
    </w:p>
    <w:p w14:paraId="1DB86F36" w14:textId="37D15AF8" w:rsidR="006E770F" w:rsidRDefault="006E770F" w:rsidP="00096ED8">
      <w:pPr>
        <w:rPr>
          <w:sz w:val="22"/>
        </w:rPr>
      </w:pPr>
      <w:r>
        <w:rPr>
          <w:rFonts w:hint="eastAsia"/>
          <w:sz w:val="22"/>
        </w:rPr>
        <w:t>【利用者家族】</w:t>
      </w:r>
    </w:p>
    <w:p w14:paraId="4128DF33" w14:textId="10A5DBA0" w:rsidR="00320E07" w:rsidRDefault="006E770F" w:rsidP="00241425">
      <w:pPr>
        <w:ind w:firstLineChars="100" w:firstLine="220"/>
        <w:rPr>
          <w:sz w:val="22"/>
        </w:rPr>
      </w:pPr>
      <w:r>
        <w:rPr>
          <w:rFonts w:hint="eastAsia"/>
          <w:sz w:val="22"/>
        </w:rPr>
        <w:t>母はいつもデイサービスへ楽しみに出かけている。家で</w:t>
      </w:r>
      <w:r w:rsidR="00E875E9">
        <w:rPr>
          <w:rFonts w:hint="eastAsia"/>
          <w:sz w:val="22"/>
        </w:rPr>
        <w:t>看られない</w:t>
      </w:r>
      <w:r>
        <w:rPr>
          <w:rFonts w:hint="eastAsia"/>
          <w:sz w:val="22"/>
        </w:rPr>
        <w:t>わけではなく、家にいると会話することも限られ、同じことを何回も聞くようになりお互いにストレスがあると思う</w:t>
      </w:r>
      <w:r w:rsidR="00E875E9">
        <w:rPr>
          <w:rFonts w:hint="eastAsia"/>
          <w:sz w:val="22"/>
        </w:rPr>
        <w:t>。</w:t>
      </w:r>
      <w:r>
        <w:rPr>
          <w:rFonts w:hint="eastAsia"/>
          <w:sz w:val="22"/>
        </w:rPr>
        <w:t>デイサービス利用することで、家にいる事でのマンネリ化が</w:t>
      </w:r>
      <w:r w:rsidR="00320E07">
        <w:rPr>
          <w:rFonts w:hint="eastAsia"/>
          <w:sz w:val="22"/>
        </w:rPr>
        <w:t>解消されている。</w:t>
      </w:r>
    </w:p>
    <w:p w14:paraId="4D3A3DEC" w14:textId="77777777" w:rsidR="00320E07" w:rsidRDefault="00320E07" w:rsidP="00096ED8">
      <w:pPr>
        <w:rPr>
          <w:sz w:val="22"/>
        </w:rPr>
      </w:pPr>
    </w:p>
    <w:p w14:paraId="4BC13479" w14:textId="6905FD07" w:rsidR="00320E07" w:rsidRDefault="00320E07" w:rsidP="00096ED8">
      <w:pPr>
        <w:rPr>
          <w:sz w:val="22"/>
        </w:rPr>
      </w:pPr>
      <w:r>
        <w:rPr>
          <w:rFonts w:hint="eastAsia"/>
          <w:sz w:val="22"/>
        </w:rPr>
        <w:t>【地域】</w:t>
      </w:r>
    </w:p>
    <w:p w14:paraId="46ED5D61" w14:textId="45E74465" w:rsidR="00B0666D" w:rsidRDefault="00320E07" w:rsidP="00241425">
      <w:pPr>
        <w:ind w:left="220" w:hangingChars="100" w:hanging="220"/>
        <w:rPr>
          <w:sz w:val="22"/>
        </w:rPr>
      </w:pPr>
      <w:r>
        <w:rPr>
          <w:rFonts w:hint="eastAsia"/>
          <w:sz w:val="22"/>
        </w:rPr>
        <w:t>地域のボランティア活動で、これまでにも色々な家庭へ訪問してきたが、デイサービスへ自分からすすんで行く人はいない。家族は入浴し食事をし、夕方まで面倒をみてくれる</w:t>
      </w:r>
      <w:r w:rsidR="004936FE">
        <w:rPr>
          <w:rFonts w:hint="eastAsia"/>
          <w:sz w:val="22"/>
        </w:rPr>
        <w:t>ことで安心できるため</w:t>
      </w:r>
      <w:r w:rsidR="000D2294">
        <w:rPr>
          <w:rFonts w:hint="eastAsia"/>
          <w:sz w:val="22"/>
        </w:rPr>
        <w:t>行かせたい思い。</w:t>
      </w:r>
    </w:p>
    <w:p w14:paraId="7BB25917" w14:textId="77777777" w:rsidR="00B0666D" w:rsidRDefault="00B0666D" w:rsidP="00096ED8">
      <w:pPr>
        <w:rPr>
          <w:sz w:val="22"/>
        </w:rPr>
      </w:pPr>
    </w:p>
    <w:p w14:paraId="081E0B60" w14:textId="1F7BE03B" w:rsidR="00085F08" w:rsidRDefault="00B0666D" w:rsidP="00096ED8">
      <w:pPr>
        <w:rPr>
          <w:sz w:val="22"/>
        </w:rPr>
      </w:pPr>
      <w:r>
        <w:rPr>
          <w:rFonts w:hint="eastAsia"/>
          <w:sz w:val="22"/>
        </w:rPr>
        <w:t>【事業所】</w:t>
      </w:r>
    </w:p>
    <w:p w14:paraId="5E5EC6F8" w14:textId="5437A42B" w:rsidR="00956FCC" w:rsidRDefault="00B0666D" w:rsidP="00241425">
      <w:pPr>
        <w:ind w:firstLineChars="100" w:firstLine="220"/>
        <w:rPr>
          <w:sz w:val="22"/>
        </w:rPr>
      </w:pPr>
      <w:r>
        <w:rPr>
          <w:rFonts w:hint="eastAsia"/>
          <w:sz w:val="22"/>
        </w:rPr>
        <w:t>市内の認知症専用のデイサービスはもともと</w:t>
      </w:r>
      <w:r w:rsidRPr="00DF18D3">
        <w:rPr>
          <w:rFonts w:hint="eastAsia"/>
          <w:sz w:val="22"/>
        </w:rPr>
        <w:t>16</w:t>
      </w:r>
      <w:r w:rsidRPr="00DF18D3">
        <w:rPr>
          <w:rFonts w:hint="eastAsia"/>
          <w:sz w:val="22"/>
        </w:rPr>
        <w:t>カ所あったが、</w:t>
      </w:r>
      <w:r w:rsidRPr="00DF18D3">
        <w:rPr>
          <w:rFonts w:hint="eastAsia"/>
          <w:sz w:val="22"/>
        </w:rPr>
        <w:t>7</w:t>
      </w:r>
      <w:r w:rsidRPr="00DF18D3">
        <w:rPr>
          <w:rFonts w:hint="eastAsia"/>
          <w:sz w:val="22"/>
        </w:rPr>
        <w:t>カ所</w:t>
      </w:r>
      <w:r>
        <w:rPr>
          <w:rFonts w:hint="eastAsia"/>
          <w:sz w:val="22"/>
        </w:rPr>
        <w:t>に減っている。</w:t>
      </w:r>
      <w:r w:rsidR="00956FCC">
        <w:rPr>
          <w:rFonts w:hint="eastAsia"/>
          <w:sz w:val="22"/>
        </w:rPr>
        <w:t>専門性を活</w:t>
      </w:r>
      <w:r w:rsidR="00956FCC">
        <w:rPr>
          <w:rFonts w:hint="eastAsia"/>
          <w:sz w:val="22"/>
        </w:rPr>
        <w:lastRenderedPageBreak/>
        <w:t>かし、細やかな対応をすることをアピールし、</w:t>
      </w:r>
      <w:r w:rsidR="004936FE">
        <w:rPr>
          <w:rFonts w:hint="eastAsia"/>
          <w:sz w:val="22"/>
        </w:rPr>
        <w:t>介護が必要になった時に初めて受けるサービスの一つとして</w:t>
      </w:r>
      <w:r w:rsidR="00956FCC">
        <w:rPr>
          <w:rFonts w:hint="eastAsia"/>
          <w:sz w:val="22"/>
        </w:rPr>
        <w:t>窓口</w:t>
      </w:r>
      <w:r w:rsidR="00241425">
        <w:rPr>
          <w:rFonts w:hint="eastAsia"/>
          <w:sz w:val="22"/>
        </w:rPr>
        <w:t>的</w:t>
      </w:r>
      <w:r w:rsidR="00956FCC">
        <w:rPr>
          <w:rFonts w:hint="eastAsia"/>
          <w:sz w:val="22"/>
        </w:rPr>
        <w:t>役割を担いたい。</w:t>
      </w:r>
    </w:p>
    <w:p w14:paraId="766E597A" w14:textId="6E17AED1" w:rsidR="00956FCC" w:rsidRDefault="00956FCC" w:rsidP="0099518B">
      <w:pPr>
        <w:ind w:firstLineChars="100" w:firstLine="220"/>
        <w:rPr>
          <w:sz w:val="22"/>
        </w:rPr>
      </w:pPr>
      <w:r>
        <w:rPr>
          <w:rFonts w:hint="eastAsia"/>
          <w:sz w:val="22"/>
        </w:rPr>
        <w:t>入浴介助計画書の作成を通し、自宅とデイサービスの生活をつなげて考え、在宅生活の継続を支援できるよう、介助を工夫する視点を持つことで、介護スタッフの育成、成長にもつながっている。</w:t>
      </w:r>
    </w:p>
    <w:p w14:paraId="047AB4A7" w14:textId="77777777" w:rsidR="00956FCC" w:rsidRDefault="00956FCC" w:rsidP="00096ED8">
      <w:pPr>
        <w:rPr>
          <w:sz w:val="22"/>
        </w:rPr>
      </w:pPr>
    </w:p>
    <w:p w14:paraId="3D0F73F6" w14:textId="1D9A6CB5" w:rsidR="00956FCC" w:rsidRDefault="00956FCC" w:rsidP="00956FCC">
      <w:pPr>
        <w:rPr>
          <w:sz w:val="22"/>
        </w:rPr>
      </w:pPr>
      <w:r>
        <w:rPr>
          <w:rFonts w:hint="eastAsia"/>
          <w:sz w:val="22"/>
        </w:rPr>
        <w:t>【市高齢者福祉課】</w:t>
      </w:r>
    </w:p>
    <w:p w14:paraId="14E06B07" w14:textId="17119150" w:rsidR="00956FCC" w:rsidRDefault="00956FCC" w:rsidP="00241425">
      <w:pPr>
        <w:ind w:firstLineChars="100" w:firstLine="220"/>
        <w:rPr>
          <w:sz w:val="22"/>
        </w:rPr>
      </w:pPr>
      <w:r>
        <w:rPr>
          <w:rFonts w:hint="eastAsia"/>
          <w:sz w:val="22"/>
        </w:rPr>
        <w:t>計画書に生活リハビリや必要な体操のことなど、細やかに計画し記載されて</w:t>
      </w:r>
      <w:r w:rsidR="00E875E9">
        <w:rPr>
          <w:rFonts w:hint="eastAsia"/>
          <w:sz w:val="22"/>
        </w:rPr>
        <w:t>いることがわかった。</w:t>
      </w:r>
    </w:p>
    <w:p w14:paraId="7989F881" w14:textId="77777777" w:rsidR="00956FCC" w:rsidRDefault="00956FCC" w:rsidP="00096ED8">
      <w:pPr>
        <w:rPr>
          <w:sz w:val="22"/>
        </w:rPr>
      </w:pPr>
    </w:p>
    <w:p w14:paraId="64B5E3CB" w14:textId="37FAA4C2" w:rsidR="00956FCC" w:rsidRDefault="00956FCC" w:rsidP="00096ED8">
      <w:pPr>
        <w:rPr>
          <w:sz w:val="22"/>
        </w:rPr>
      </w:pPr>
      <w:r>
        <w:rPr>
          <w:rFonts w:hint="eastAsia"/>
          <w:sz w:val="22"/>
        </w:rPr>
        <w:t>【地域】</w:t>
      </w:r>
    </w:p>
    <w:p w14:paraId="6EB28BF5" w14:textId="77777777" w:rsidR="00956FCC" w:rsidRDefault="00956FCC" w:rsidP="00241425">
      <w:pPr>
        <w:ind w:firstLineChars="100" w:firstLine="220"/>
        <w:rPr>
          <w:sz w:val="22"/>
        </w:rPr>
      </w:pPr>
      <w:r>
        <w:rPr>
          <w:rFonts w:hint="eastAsia"/>
          <w:sz w:val="22"/>
        </w:rPr>
        <w:t>家族によってはこちらからお手伝いすることがあれば、と声をかけても受け入れられない家も多い。実際　家族が閉じ込めている家庭内独居の方もあり、家族が</w:t>
      </w:r>
      <w:r>
        <w:rPr>
          <w:rFonts w:hint="eastAsia"/>
          <w:sz w:val="22"/>
        </w:rPr>
        <w:t>SOS</w:t>
      </w:r>
      <w:r>
        <w:rPr>
          <w:rFonts w:hint="eastAsia"/>
          <w:sz w:val="22"/>
        </w:rPr>
        <w:t>を出さないと周りも手が出せない。</w:t>
      </w:r>
    </w:p>
    <w:p w14:paraId="0B350C61" w14:textId="77777777" w:rsidR="00956FCC" w:rsidRDefault="00956FCC" w:rsidP="00096ED8">
      <w:pPr>
        <w:rPr>
          <w:sz w:val="22"/>
        </w:rPr>
      </w:pPr>
    </w:p>
    <w:p w14:paraId="460490CE" w14:textId="77777777" w:rsidR="00956FCC" w:rsidRDefault="00956FCC" w:rsidP="00956FCC">
      <w:pPr>
        <w:rPr>
          <w:sz w:val="22"/>
        </w:rPr>
      </w:pPr>
      <w:r>
        <w:rPr>
          <w:rFonts w:hint="eastAsia"/>
          <w:sz w:val="22"/>
        </w:rPr>
        <w:t>【家族】</w:t>
      </w:r>
    </w:p>
    <w:p w14:paraId="383415F0" w14:textId="2EA8F0DA" w:rsidR="00956FCC" w:rsidRDefault="00956FCC" w:rsidP="00241425">
      <w:pPr>
        <w:ind w:firstLineChars="100" w:firstLine="220"/>
        <w:rPr>
          <w:sz w:val="22"/>
        </w:rPr>
      </w:pPr>
      <w:r>
        <w:rPr>
          <w:rFonts w:hint="eastAsia"/>
          <w:sz w:val="22"/>
        </w:rPr>
        <w:t>家庭内独居の</w:t>
      </w:r>
      <w:r w:rsidR="00241425">
        <w:rPr>
          <w:rFonts w:hint="eastAsia"/>
          <w:sz w:val="22"/>
        </w:rPr>
        <w:t>ような</w:t>
      </w:r>
      <w:r>
        <w:rPr>
          <w:rFonts w:hint="eastAsia"/>
          <w:sz w:val="22"/>
        </w:rPr>
        <w:t>人</w:t>
      </w:r>
      <w:r w:rsidR="00241425">
        <w:rPr>
          <w:rFonts w:hint="eastAsia"/>
          <w:sz w:val="22"/>
        </w:rPr>
        <w:t>へは</w:t>
      </w:r>
      <w:r>
        <w:rPr>
          <w:rFonts w:hint="eastAsia"/>
          <w:sz w:val="22"/>
        </w:rPr>
        <w:t>行政が根気よく話をしにいくことが必要だと思う。</w:t>
      </w:r>
      <w:r w:rsidR="00A139B5">
        <w:rPr>
          <w:rFonts w:hint="eastAsia"/>
          <w:sz w:val="22"/>
        </w:rPr>
        <w:t>近所の人のことが気になっても他人は踏み込みにくいので、行政の力が必要だと思う。</w:t>
      </w:r>
    </w:p>
    <w:p w14:paraId="413A6FA1" w14:textId="4F7BBA8E" w:rsidR="00956FCC" w:rsidRDefault="00956FCC" w:rsidP="00956FCC">
      <w:pPr>
        <w:rPr>
          <w:sz w:val="22"/>
        </w:rPr>
      </w:pPr>
      <w:r>
        <w:rPr>
          <w:rFonts w:hint="eastAsia"/>
          <w:sz w:val="22"/>
        </w:rPr>
        <w:t>施設を利用することは、もう今では年をとればあたり前のことだし、利用することや支援が必要になったことを近所へも隠す必要はない。むしろ知らせておく方がよい。</w:t>
      </w:r>
    </w:p>
    <w:p w14:paraId="255D6BD0" w14:textId="77777777" w:rsidR="00085F08" w:rsidRDefault="00085F08" w:rsidP="00956FCC">
      <w:pPr>
        <w:rPr>
          <w:sz w:val="22"/>
        </w:rPr>
      </w:pPr>
    </w:p>
    <w:p w14:paraId="22466867" w14:textId="222CA274" w:rsidR="00085F08" w:rsidRDefault="00085F08" w:rsidP="00956FCC">
      <w:pPr>
        <w:rPr>
          <w:sz w:val="22"/>
        </w:rPr>
      </w:pPr>
      <w:r>
        <w:rPr>
          <w:rFonts w:hint="eastAsia"/>
          <w:sz w:val="22"/>
        </w:rPr>
        <w:t>【市高齢者福祉課】</w:t>
      </w:r>
    </w:p>
    <w:p w14:paraId="66357CA7" w14:textId="282CF79C" w:rsidR="00085F08" w:rsidRDefault="00085F08" w:rsidP="00241425">
      <w:pPr>
        <w:ind w:firstLineChars="100" w:firstLine="220"/>
        <w:rPr>
          <w:sz w:val="22"/>
        </w:rPr>
      </w:pPr>
      <w:r>
        <w:rPr>
          <w:rFonts w:hint="eastAsia"/>
          <w:sz w:val="22"/>
        </w:rPr>
        <w:t>意見を</w:t>
      </w:r>
      <w:r w:rsidR="00285861">
        <w:rPr>
          <w:rFonts w:hint="eastAsia"/>
          <w:sz w:val="22"/>
        </w:rPr>
        <w:t>活かせるように持ち帰ります。</w:t>
      </w:r>
    </w:p>
    <w:p w14:paraId="5621E85A" w14:textId="77777777" w:rsidR="00085F08" w:rsidRDefault="00085F08" w:rsidP="00956FCC">
      <w:pPr>
        <w:rPr>
          <w:sz w:val="22"/>
        </w:rPr>
      </w:pPr>
    </w:p>
    <w:p w14:paraId="200CC089" w14:textId="11339603" w:rsidR="00085F08" w:rsidRDefault="00085F08" w:rsidP="00956FCC">
      <w:pPr>
        <w:rPr>
          <w:sz w:val="22"/>
        </w:rPr>
      </w:pPr>
      <w:r>
        <w:rPr>
          <w:rFonts w:hint="eastAsia"/>
          <w:sz w:val="22"/>
        </w:rPr>
        <w:t>【事業所】</w:t>
      </w:r>
    </w:p>
    <w:p w14:paraId="6430BBD2" w14:textId="7072FC9F" w:rsidR="00085F08" w:rsidRDefault="00241425" w:rsidP="00241425">
      <w:pPr>
        <w:ind w:firstLineChars="100" w:firstLine="220"/>
        <w:rPr>
          <w:sz w:val="22"/>
        </w:rPr>
      </w:pPr>
      <w:r>
        <w:rPr>
          <w:rFonts w:hint="eastAsia"/>
          <w:sz w:val="22"/>
        </w:rPr>
        <w:t>デイサービスを利用することで</w:t>
      </w:r>
      <w:r w:rsidR="00085F08">
        <w:rPr>
          <w:rFonts w:hint="eastAsia"/>
          <w:sz w:val="22"/>
        </w:rPr>
        <w:t>社会とのつながり</w:t>
      </w:r>
      <w:r>
        <w:rPr>
          <w:rFonts w:hint="eastAsia"/>
          <w:sz w:val="22"/>
        </w:rPr>
        <w:t>ができる。</w:t>
      </w:r>
      <w:r w:rsidR="0070614B">
        <w:rPr>
          <w:rFonts w:hint="eastAsia"/>
          <w:sz w:val="22"/>
        </w:rPr>
        <w:t>ここで</w:t>
      </w:r>
      <w:r w:rsidR="00085F08">
        <w:rPr>
          <w:rFonts w:hint="eastAsia"/>
          <w:sz w:val="22"/>
        </w:rPr>
        <w:t>利用者同士の</w:t>
      </w:r>
      <w:r w:rsidR="0070614B">
        <w:rPr>
          <w:rFonts w:hint="eastAsia"/>
          <w:sz w:val="22"/>
        </w:rPr>
        <w:t>友人</w:t>
      </w:r>
      <w:r w:rsidR="00085F08">
        <w:rPr>
          <w:rFonts w:hint="eastAsia"/>
          <w:sz w:val="22"/>
        </w:rPr>
        <w:t>関係</w:t>
      </w:r>
      <w:r w:rsidR="0070614B">
        <w:rPr>
          <w:rFonts w:hint="eastAsia"/>
          <w:sz w:val="22"/>
        </w:rPr>
        <w:t>ができており、</w:t>
      </w:r>
      <w:r w:rsidR="00085F08">
        <w:rPr>
          <w:rFonts w:hint="eastAsia"/>
          <w:sz w:val="22"/>
        </w:rPr>
        <w:t>また地域の方が来られることでもつながりができている。ボランティアを含め近隣の方々には、いつも助けられている。</w:t>
      </w:r>
    </w:p>
    <w:p w14:paraId="24F7805F" w14:textId="77777777" w:rsidR="00956FCC" w:rsidRPr="00956FCC" w:rsidRDefault="00956FCC" w:rsidP="00096ED8">
      <w:pPr>
        <w:rPr>
          <w:sz w:val="22"/>
        </w:rPr>
      </w:pPr>
    </w:p>
    <w:sectPr w:rsidR="00956FCC" w:rsidRPr="00956FCC" w:rsidSect="00C0703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83C4" w14:textId="77777777" w:rsidR="00C97029" w:rsidRDefault="00C97029" w:rsidP="005C4AE4">
      <w:r>
        <w:separator/>
      </w:r>
    </w:p>
  </w:endnote>
  <w:endnote w:type="continuationSeparator" w:id="0">
    <w:p w14:paraId="246AF92F" w14:textId="77777777" w:rsidR="00C97029" w:rsidRDefault="00C97029" w:rsidP="005C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E218" w14:textId="77777777" w:rsidR="00C97029" w:rsidRDefault="00C97029" w:rsidP="005C4AE4">
      <w:r>
        <w:separator/>
      </w:r>
    </w:p>
  </w:footnote>
  <w:footnote w:type="continuationSeparator" w:id="0">
    <w:p w14:paraId="433258B1" w14:textId="77777777" w:rsidR="00C97029" w:rsidRDefault="00C97029" w:rsidP="005C4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2B8"/>
    <w:multiLevelType w:val="hybridMultilevel"/>
    <w:tmpl w:val="04E071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8624E"/>
    <w:multiLevelType w:val="hybridMultilevel"/>
    <w:tmpl w:val="C4C8A2A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57952404">
    <w:abstractNumId w:val="0"/>
  </w:num>
  <w:num w:numId="2" w16cid:durableId="107847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0B"/>
    <w:rsid w:val="00012398"/>
    <w:rsid w:val="00016722"/>
    <w:rsid w:val="00046D3C"/>
    <w:rsid w:val="00052D3B"/>
    <w:rsid w:val="00075CD2"/>
    <w:rsid w:val="00085F08"/>
    <w:rsid w:val="00096ED8"/>
    <w:rsid w:val="00097787"/>
    <w:rsid w:val="000B3499"/>
    <w:rsid w:val="000C6568"/>
    <w:rsid w:val="000D2294"/>
    <w:rsid w:val="000D4323"/>
    <w:rsid w:val="000E3C76"/>
    <w:rsid w:val="000E6F9E"/>
    <w:rsid w:val="000F3938"/>
    <w:rsid w:val="00102440"/>
    <w:rsid w:val="00104574"/>
    <w:rsid w:val="00107039"/>
    <w:rsid w:val="001072FC"/>
    <w:rsid w:val="00111921"/>
    <w:rsid w:val="00111AFB"/>
    <w:rsid w:val="001210DD"/>
    <w:rsid w:val="0012381D"/>
    <w:rsid w:val="0013503A"/>
    <w:rsid w:val="00136380"/>
    <w:rsid w:val="0014756F"/>
    <w:rsid w:val="00166BB9"/>
    <w:rsid w:val="00173A81"/>
    <w:rsid w:val="00181765"/>
    <w:rsid w:val="00190AA6"/>
    <w:rsid w:val="00194271"/>
    <w:rsid w:val="001A77BB"/>
    <w:rsid w:val="001C2D1B"/>
    <w:rsid w:val="001E0A58"/>
    <w:rsid w:val="001E1EBB"/>
    <w:rsid w:val="00217354"/>
    <w:rsid w:val="00220F29"/>
    <w:rsid w:val="00233E2D"/>
    <w:rsid w:val="00241425"/>
    <w:rsid w:val="002433DA"/>
    <w:rsid w:val="002760E7"/>
    <w:rsid w:val="0027699F"/>
    <w:rsid w:val="00285861"/>
    <w:rsid w:val="002A33A5"/>
    <w:rsid w:val="002A39D0"/>
    <w:rsid w:val="002B5332"/>
    <w:rsid w:val="002C0AF9"/>
    <w:rsid w:val="002F105E"/>
    <w:rsid w:val="00320E07"/>
    <w:rsid w:val="00327B8F"/>
    <w:rsid w:val="00346D93"/>
    <w:rsid w:val="003514C5"/>
    <w:rsid w:val="00353B56"/>
    <w:rsid w:val="003728D4"/>
    <w:rsid w:val="0038670A"/>
    <w:rsid w:val="00390300"/>
    <w:rsid w:val="003923A5"/>
    <w:rsid w:val="00394713"/>
    <w:rsid w:val="003971DF"/>
    <w:rsid w:val="003A021D"/>
    <w:rsid w:val="003A578A"/>
    <w:rsid w:val="003B01FE"/>
    <w:rsid w:val="003E182B"/>
    <w:rsid w:val="003F7743"/>
    <w:rsid w:val="00404540"/>
    <w:rsid w:val="00420CCF"/>
    <w:rsid w:val="00444DC9"/>
    <w:rsid w:val="004626DF"/>
    <w:rsid w:val="004732A8"/>
    <w:rsid w:val="004936FE"/>
    <w:rsid w:val="00495006"/>
    <w:rsid w:val="004B11B3"/>
    <w:rsid w:val="004C4864"/>
    <w:rsid w:val="004C494A"/>
    <w:rsid w:val="004D2C60"/>
    <w:rsid w:val="004D72FB"/>
    <w:rsid w:val="004E5455"/>
    <w:rsid w:val="004E6C22"/>
    <w:rsid w:val="004E72F7"/>
    <w:rsid w:val="004F2C52"/>
    <w:rsid w:val="004F40DC"/>
    <w:rsid w:val="004F6E50"/>
    <w:rsid w:val="00500A32"/>
    <w:rsid w:val="00511E5C"/>
    <w:rsid w:val="00522E91"/>
    <w:rsid w:val="005244F4"/>
    <w:rsid w:val="00524B52"/>
    <w:rsid w:val="00530A5F"/>
    <w:rsid w:val="00537343"/>
    <w:rsid w:val="005416E4"/>
    <w:rsid w:val="00553730"/>
    <w:rsid w:val="00563F56"/>
    <w:rsid w:val="00565C53"/>
    <w:rsid w:val="005719F1"/>
    <w:rsid w:val="00574128"/>
    <w:rsid w:val="005815BB"/>
    <w:rsid w:val="00581AC9"/>
    <w:rsid w:val="005824C8"/>
    <w:rsid w:val="0059174E"/>
    <w:rsid w:val="00597BE4"/>
    <w:rsid w:val="005C2834"/>
    <w:rsid w:val="005C47FA"/>
    <w:rsid w:val="005C4AE4"/>
    <w:rsid w:val="005D3F57"/>
    <w:rsid w:val="005E48BE"/>
    <w:rsid w:val="005E6345"/>
    <w:rsid w:val="005F3A7D"/>
    <w:rsid w:val="00600D1B"/>
    <w:rsid w:val="0061169F"/>
    <w:rsid w:val="006179B3"/>
    <w:rsid w:val="006240DE"/>
    <w:rsid w:val="006258DE"/>
    <w:rsid w:val="006376EC"/>
    <w:rsid w:val="006418A6"/>
    <w:rsid w:val="006447F5"/>
    <w:rsid w:val="00657EB8"/>
    <w:rsid w:val="00672B9D"/>
    <w:rsid w:val="00675ADE"/>
    <w:rsid w:val="006760DF"/>
    <w:rsid w:val="00681BBC"/>
    <w:rsid w:val="00696CE3"/>
    <w:rsid w:val="006B4DEB"/>
    <w:rsid w:val="006C1D0E"/>
    <w:rsid w:val="006C5F68"/>
    <w:rsid w:val="006D092D"/>
    <w:rsid w:val="006D7D96"/>
    <w:rsid w:val="006E00D8"/>
    <w:rsid w:val="006E770F"/>
    <w:rsid w:val="006F22ED"/>
    <w:rsid w:val="0070614B"/>
    <w:rsid w:val="00721E49"/>
    <w:rsid w:val="00730A9E"/>
    <w:rsid w:val="00751EAD"/>
    <w:rsid w:val="00760C8C"/>
    <w:rsid w:val="00760D0C"/>
    <w:rsid w:val="00761675"/>
    <w:rsid w:val="007643F4"/>
    <w:rsid w:val="00773F14"/>
    <w:rsid w:val="007939DC"/>
    <w:rsid w:val="0079422A"/>
    <w:rsid w:val="007956D2"/>
    <w:rsid w:val="007A3378"/>
    <w:rsid w:val="007B394F"/>
    <w:rsid w:val="007C1AAF"/>
    <w:rsid w:val="007C69E3"/>
    <w:rsid w:val="007D1291"/>
    <w:rsid w:val="007D776D"/>
    <w:rsid w:val="007F06F2"/>
    <w:rsid w:val="007F0E79"/>
    <w:rsid w:val="007F25A3"/>
    <w:rsid w:val="007F73F3"/>
    <w:rsid w:val="008063A8"/>
    <w:rsid w:val="00807E8B"/>
    <w:rsid w:val="0081210F"/>
    <w:rsid w:val="0082321E"/>
    <w:rsid w:val="008246AB"/>
    <w:rsid w:val="008258C4"/>
    <w:rsid w:val="008271CF"/>
    <w:rsid w:val="008429F1"/>
    <w:rsid w:val="008430FF"/>
    <w:rsid w:val="00865391"/>
    <w:rsid w:val="00871338"/>
    <w:rsid w:val="00875DC3"/>
    <w:rsid w:val="008923CE"/>
    <w:rsid w:val="0089437E"/>
    <w:rsid w:val="008A7F9A"/>
    <w:rsid w:val="008B4702"/>
    <w:rsid w:val="008B7797"/>
    <w:rsid w:val="008C20BE"/>
    <w:rsid w:val="008C3A91"/>
    <w:rsid w:val="008C6B8F"/>
    <w:rsid w:val="008D766C"/>
    <w:rsid w:val="008E0E21"/>
    <w:rsid w:val="00913541"/>
    <w:rsid w:val="00923767"/>
    <w:rsid w:val="00935988"/>
    <w:rsid w:val="00936EA5"/>
    <w:rsid w:val="00941492"/>
    <w:rsid w:val="00945127"/>
    <w:rsid w:val="00950340"/>
    <w:rsid w:val="00953FC3"/>
    <w:rsid w:val="00956FCC"/>
    <w:rsid w:val="00970151"/>
    <w:rsid w:val="0097308B"/>
    <w:rsid w:val="0097593E"/>
    <w:rsid w:val="00975AF8"/>
    <w:rsid w:val="00987E08"/>
    <w:rsid w:val="009900FA"/>
    <w:rsid w:val="0099518B"/>
    <w:rsid w:val="009A274A"/>
    <w:rsid w:val="009C6942"/>
    <w:rsid w:val="009E4528"/>
    <w:rsid w:val="009E6835"/>
    <w:rsid w:val="00A009BC"/>
    <w:rsid w:val="00A0180F"/>
    <w:rsid w:val="00A104C5"/>
    <w:rsid w:val="00A139B5"/>
    <w:rsid w:val="00A4048A"/>
    <w:rsid w:val="00A75561"/>
    <w:rsid w:val="00A97CA1"/>
    <w:rsid w:val="00AA0098"/>
    <w:rsid w:val="00AC30A2"/>
    <w:rsid w:val="00AD3BF2"/>
    <w:rsid w:val="00AD6D61"/>
    <w:rsid w:val="00AF1612"/>
    <w:rsid w:val="00B03121"/>
    <w:rsid w:val="00B037AE"/>
    <w:rsid w:val="00B0666D"/>
    <w:rsid w:val="00B07364"/>
    <w:rsid w:val="00B21D69"/>
    <w:rsid w:val="00B31EC2"/>
    <w:rsid w:val="00B61B7D"/>
    <w:rsid w:val="00B822AC"/>
    <w:rsid w:val="00B93158"/>
    <w:rsid w:val="00BB2E6C"/>
    <w:rsid w:val="00BD20FE"/>
    <w:rsid w:val="00BD7267"/>
    <w:rsid w:val="00BE14C7"/>
    <w:rsid w:val="00BE59E3"/>
    <w:rsid w:val="00BF6C18"/>
    <w:rsid w:val="00C0147C"/>
    <w:rsid w:val="00C07039"/>
    <w:rsid w:val="00C11559"/>
    <w:rsid w:val="00C14EC7"/>
    <w:rsid w:val="00C26F88"/>
    <w:rsid w:val="00C2754B"/>
    <w:rsid w:val="00C31ED5"/>
    <w:rsid w:val="00C35D8A"/>
    <w:rsid w:val="00C36DAC"/>
    <w:rsid w:val="00C42F0B"/>
    <w:rsid w:val="00C512BF"/>
    <w:rsid w:val="00C65806"/>
    <w:rsid w:val="00C675CF"/>
    <w:rsid w:val="00C71EB5"/>
    <w:rsid w:val="00C72DB2"/>
    <w:rsid w:val="00C743DD"/>
    <w:rsid w:val="00C97029"/>
    <w:rsid w:val="00CA68D7"/>
    <w:rsid w:val="00CB1762"/>
    <w:rsid w:val="00CB336B"/>
    <w:rsid w:val="00CB51A5"/>
    <w:rsid w:val="00CE1B74"/>
    <w:rsid w:val="00CF665D"/>
    <w:rsid w:val="00D004CD"/>
    <w:rsid w:val="00D10877"/>
    <w:rsid w:val="00D11C9E"/>
    <w:rsid w:val="00D30241"/>
    <w:rsid w:val="00D41ADF"/>
    <w:rsid w:val="00D476B9"/>
    <w:rsid w:val="00D611B4"/>
    <w:rsid w:val="00D75F0C"/>
    <w:rsid w:val="00D916C4"/>
    <w:rsid w:val="00D963AF"/>
    <w:rsid w:val="00D97F27"/>
    <w:rsid w:val="00DB6D64"/>
    <w:rsid w:val="00DC0C6E"/>
    <w:rsid w:val="00DC1F22"/>
    <w:rsid w:val="00DD422B"/>
    <w:rsid w:val="00DF18D3"/>
    <w:rsid w:val="00DF49A8"/>
    <w:rsid w:val="00E30AD4"/>
    <w:rsid w:val="00E5136F"/>
    <w:rsid w:val="00E53851"/>
    <w:rsid w:val="00E56B55"/>
    <w:rsid w:val="00E73F62"/>
    <w:rsid w:val="00E82B29"/>
    <w:rsid w:val="00E875E9"/>
    <w:rsid w:val="00E972CE"/>
    <w:rsid w:val="00EA4D3E"/>
    <w:rsid w:val="00EB7AA0"/>
    <w:rsid w:val="00EC0202"/>
    <w:rsid w:val="00EC041D"/>
    <w:rsid w:val="00EF2ECD"/>
    <w:rsid w:val="00EF5C22"/>
    <w:rsid w:val="00F202DF"/>
    <w:rsid w:val="00F206D4"/>
    <w:rsid w:val="00F358F8"/>
    <w:rsid w:val="00F86E58"/>
    <w:rsid w:val="00FA22F1"/>
    <w:rsid w:val="00FB0D9B"/>
    <w:rsid w:val="00FB721C"/>
    <w:rsid w:val="00FC4F82"/>
    <w:rsid w:val="00FC7839"/>
    <w:rsid w:val="00FF0BCB"/>
    <w:rsid w:val="00FF12A2"/>
    <w:rsid w:val="00FF1978"/>
    <w:rsid w:val="00FF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A3AE8B6"/>
  <w15:docId w15:val="{E62B7F39-DB57-4D17-9B4A-D811C231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8A"/>
    <w:pPr>
      <w:widowControl w:val="0"/>
      <w:jc w:val="both"/>
    </w:pPr>
  </w:style>
  <w:style w:type="paragraph" w:styleId="2">
    <w:name w:val="heading 2"/>
    <w:basedOn w:val="a"/>
    <w:next w:val="a"/>
    <w:link w:val="20"/>
    <w:uiPriority w:val="9"/>
    <w:unhideWhenUsed/>
    <w:qFormat/>
    <w:rsid w:val="00C42F0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42F0B"/>
    <w:rPr>
      <w:rFonts w:asciiTheme="majorHAnsi" w:eastAsiaTheme="majorEastAsia" w:hAnsiTheme="majorHAnsi" w:cstheme="majorBidi"/>
    </w:rPr>
  </w:style>
  <w:style w:type="paragraph" w:styleId="a3">
    <w:name w:val="List Paragraph"/>
    <w:basedOn w:val="a"/>
    <w:uiPriority w:val="34"/>
    <w:qFormat/>
    <w:rsid w:val="00C42F0B"/>
    <w:pPr>
      <w:ind w:leftChars="400" w:left="840"/>
    </w:pPr>
  </w:style>
  <w:style w:type="paragraph" w:styleId="a4">
    <w:name w:val="header"/>
    <w:basedOn w:val="a"/>
    <w:link w:val="a5"/>
    <w:uiPriority w:val="99"/>
    <w:unhideWhenUsed/>
    <w:rsid w:val="005C4AE4"/>
    <w:pPr>
      <w:tabs>
        <w:tab w:val="center" w:pos="4252"/>
        <w:tab w:val="right" w:pos="8504"/>
      </w:tabs>
      <w:snapToGrid w:val="0"/>
    </w:pPr>
  </w:style>
  <w:style w:type="character" w:customStyle="1" w:styleId="a5">
    <w:name w:val="ヘッダー (文字)"/>
    <w:basedOn w:val="a0"/>
    <w:link w:val="a4"/>
    <w:uiPriority w:val="99"/>
    <w:rsid w:val="005C4AE4"/>
  </w:style>
  <w:style w:type="paragraph" w:styleId="a6">
    <w:name w:val="footer"/>
    <w:basedOn w:val="a"/>
    <w:link w:val="a7"/>
    <w:uiPriority w:val="99"/>
    <w:unhideWhenUsed/>
    <w:rsid w:val="005C4AE4"/>
    <w:pPr>
      <w:tabs>
        <w:tab w:val="center" w:pos="4252"/>
        <w:tab w:val="right" w:pos="8504"/>
      </w:tabs>
      <w:snapToGrid w:val="0"/>
    </w:pPr>
  </w:style>
  <w:style w:type="character" w:customStyle="1" w:styleId="a7">
    <w:name w:val="フッター (文字)"/>
    <w:basedOn w:val="a0"/>
    <w:link w:val="a6"/>
    <w:uiPriority w:val="99"/>
    <w:rsid w:val="005C4AE4"/>
  </w:style>
  <w:style w:type="table" w:styleId="a8">
    <w:name w:val="Table Grid"/>
    <w:basedOn w:val="a1"/>
    <w:uiPriority w:val="39"/>
    <w:rsid w:val="005C4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C7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7839"/>
    <w:rPr>
      <w:rFonts w:asciiTheme="majorHAnsi" w:eastAsiaTheme="majorEastAsia" w:hAnsiTheme="majorHAnsi" w:cstheme="majorBidi"/>
      <w:sz w:val="18"/>
      <w:szCs w:val="18"/>
    </w:rPr>
  </w:style>
  <w:style w:type="table" w:customStyle="1" w:styleId="1">
    <w:name w:val="表 (格子)1"/>
    <w:basedOn w:val="a1"/>
    <w:next w:val="a8"/>
    <w:uiPriority w:val="39"/>
    <w:rsid w:val="007C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6248-7DC0-4F1B-9D91-0967652E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日野和子</dc:creator>
  <cp:keywords/>
  <dc:description/>
  <cp:lastModifiedBy>yasuragi01</cp:lastModifiedBy>
  <cp:revision>5</cp:revision>
  <cp:lastPrinted>2025-03-21T02:36:00Z</cp:lastPrinted>
  <dcterms:created xsi:type="dcterms:W3CDTF">2025-03-19T07:10:00Z</dcterms:created>
  <dcterms:modified xsi:type="dcterms:W3CDTF">2025-03-27T01:54:00Z</dcterms:modified>
</cp:coreProperties>
</file>