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4F09D" w14:textId="51FD37D5" w:rsidR="002635F8" w:rsidRDefault="000947D5">
      <w:pPr>
        <w:rPr>
          <w:noProof/>
        </w:rPr>
      </w:pPr>
      <w:r>
        <w:rPr>
          <w:noProof/>
        </w:rPr>
        <w:drawing>
          <wp:inline distT="0" distB="0" distL="0" distR="0" wp14:anchorId="27217CDC" wp14:editId="1299D21E">
            <wp:extent cx="4008120" cy="3165793"/>
            <wp:effectExtent l="0" t="0" r="0" b="0"/>
            <wp:docPr id="156970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841" cy="31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A2FD" w14:textId="79E8B70A" w:rsidR="000947D5" w:rsidRPr="00E94147" w:rsidRDefault="000947D5" w:rsidP="000947D5">
      <w:pPr>
        <w:rPr>
          <w:rFonts w:ascii="HG丸ｺﾞｼｯｸM-PRO" w:eastAsia="HG丸ｺﾞｼｯｸM-PRO" w:hAnsi="HG丸ｺﾞｼｯｸM-PRO"/>
          <w:noProof/>
        </w:rPr>
      </w:pPr>
      <w:r w:rsidRPr="00E94147">
        <w:rPr>
          <w:rFonts w:ascii="HG丸ｺﾞｼｯｸM-PRO" w:eastAsia="HG丸ｺﾞｼｯｸM-PRO" w:hAnsi="HG丸ｺﾞｼｯｸM-PRO" w:hint="eastAsia"/>
          <w:noProof/>
        </w:rPr>
        <w:t>★有効期間内に利用された保育料について、施設が保護者に代わって市へ保育料の請求を行い、市は施設へ支払います。</w:t>
      </w:r>
      <w:r w:rsidRPr="00E94147">
        <w:rPr>
          <w:rFonts w:ascii="HG丸ｺﾞｼｯｸM-PRO" w:eastAsia="HG丸ｺﾞｼｯｸM-PRO" w:hAnsi="HG丸ｺﾞｼｯｸM-PRO" w:hint="eastAsia"/>
        </w:rPr>
        <w:t>このため保護者が施設に保育料を支払う必要がなくなります。</w:t>
      </w:r>
    </w:p>
    <w:p w14:paraId="08D54C9C" w14:textId="281AEED1" w:rsidR="000947D5" w:rsidRPr="00E94147" w:rsidRDefault="000947D5" w:rsidP="000947D5">
      <w:pPr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ただし、無償化の上限を超えた保育料については、施設から保護者へ請求されます。</w:t>
      </w:r>
    </w:p>
    <w:p w14:paraId="0F151182" w14:textId="77777777" w:rsidR="000947D5" w:rsidRPr="00E94147" w:rsidRDefault="000947D5" w:rsidP="000947D5">
      <w:pPr>
        <w:rPr>
          <w:rFonts w:ascii="HG丸ｺﾞｼｯｸM-PRO" w:eastAsia="HG丸ｺﾞｼｯｸM-PRO" w:hAnsi="HG丸ｺﾞｼｯｸM-PRO"/>
        </w:rPr>
      </w:pPr>
    </w:p>
    <w:p w14:paraId="5439323B" w14:textId="15B289D5" w:rsidR="000947D5" w:rsidRPr="00E94147" w:rsidRDefault="000947D5" w:rsidP="000947D5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施設等利用給付認定申請をし、市から「保育の必要性の認定」を受けます。</w:t>
      </w:r>
    </w:p>
    <w:p w14:paraId="5D385FCA" w14:textId="77BB109F" w:rsidR="000947D5" w:rsidRPr="00E94147" w:rsidRDefault="000947D5" w:rsidP="000947D5">
      <w:pPr>
        <w:pStyle w:val="a9"/>
        <w:ind w:left="360"/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申請書類は市や行政センター、ホームページにあります。</w:t>
      </w:r>
    </w:p>
    <w:p w14:paraId="7B9F8BF5" w14:textId="72D0F9C4" w:rsidR="000947D5" w:rsidRPr="00E94147" w:rsidRDefault="000947D5" w:rsidP="000947D5">
      <w:pPr>
        <w:pStyle w:val="a9"/>
        <w:ind w:left="360"/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（入園予定の認定こども園でとりまとめて申請する場合があります。）</w:t>
      </w:r>
    </w:p>
    <w:p w14:paraId="79919F5E" w14:textId="280D123C" w:rsidR="000947D5" w:rsidRPr="00E94147" w:rsidRDefault="000947D5" w:rsidP="000947D5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「保育の必要性の認定」を受けると、市から「施設等利用給付認定通知書」が発行されます。</w:t>
      </w:r>
    </w:p>
    <w:p w14:paraId="349192A6" w14:textId="6F8988D4" w:rsidR="000947D5" w:rsidRPr="00E94147" w:rsidRDefault="000947D5" w:rsidP="000947D5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無償化の上限を超えた保育料については、施設から保護者へ請求されます。</w:t>
      </w:r>
    </w:p>
    <w:p w14:paraId="2F34E621" w14:textId="511E8D59" w:rsidR="000947D5" w:rsidRPr="00E94147" w:rsidRDefault="000947D5" w:rsidP="000947D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 xml:space="preserve">　※保育料以外の実費部分については保護者負担となります。</w:t>
      </w:r>
    </w:p>
    <w:p w14:paraId="17CFFE92" w14:textId="4256FEF1" w:rsidR="000947D5" w:rsidRPr="00E94147" w:rsidRDefault="000947D5" w:rsidP="000947D5">
      <w:pPr>
        <w:rPr>
          <w:rFonts w:ascii="HG丸ｺﾞｼｯｸM-PRO" w:eastAsia="HG丸ｺﾞｼｯｸM-PRO" w:hAnsi="HG丸ｺﾞｼｯｸM-PRO"/>
        </w:rPr>
      </w:pPr>
      <w:r w:rsidRPr="00E94147">
        <w:rPr>
          <w:rFonts w:ascii="HG丸ｺﾞｼｯｸM-PRO" w:eastAsia="HG丸ｺﾞｼｯｸM-PRO" w:hAnsi="HG丸ｺﾞｼｯｸM-PRO" w:hint="eastAsia"/>
        </w:rPr>
        <w:t>④　施設が保護者に代わって市へ保育料の請求を行い、市は施設へ支払います。</w:t>
      </w:r>
    </w:p>
    <w:sectPr w:rsidR="000947D5" w:rsidRPr="00E94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F4365" w14:textId="77777777" w:rsidR="00E94147" w:rsidRDefault="00E94147" w:rsidP="00E94147">
      <w:r>
        <w:separator/>
      </w:r>
    </w:p>
  </w:endnote>
  <w:endnote w:type="continuationSeparator" w:id="0">
    <w:p w14:paraId="157A3867" w14:textId="77777777" w:rsidR="00E94147" w:rsidRDefault="00E94147" w:rsidP="00E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39A31" w14:textId="77777777" w:rsidR="00E94147" w:rsidRDefault="00E94147" w:rsidP="00E94147">
      <w:r>
        <w:separator/>
      </w:r>
    </w:p>
  </w:footnote>
  <w:footnote w:type="continuationSeparator" w:id="0">
    <w:p w14:paraId="3705C4D8" w14:textId="77777777" w:rsidR="00E94147" w:rsidRDefault="00E94147" w:rsidP="00E9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91084"/>
    <w:multiLevelType w:val="hybridMultilevel"/>
    <w:tmpl w:val="60A895B6"/>
    <w:lvl w:ilvl="0" w:tplc="00589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55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D5"/>
    <w:rsid w:val="000947D5"/>
    <w:rsid w:val="002635F8"/>
    <w:rsid w:val="006D4EA4"/>
    <w:rsid w:val="00E94147"/>
    <w:rsid w:val="00F5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7624F"/>
  <w15:chartTrackingRefBased/>
  <w15:docId w15:val="{91EC2D25-515A-474D-8ADB-A0FA984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7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7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7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7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7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7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7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7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7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7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7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7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7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7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7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7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7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41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4147"/>
  </w:style>
  <w:style w:type="paragraph" w:styleId="ac">
    <w:name w:val="footer"/>
    <w:basedOn w:val="a"/>
    <w:link w:val="ad"/>
    <w:uiPriority w:val="99"/>
    <w:unhideWhenUsed/>
    <w:rsid w:val="00E941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IVCP172</dc:creator>
  <cp:keywords/>
  <dc:description/>
  <cp:lastModifiedBy>出雲市 IVCP172</cp:lastModifiedBy>
  <cp:revision>2</cp:revision>
  <dcterms:created xsi:type="dcterms:W3CDTF">2024-10-17T05:01:00Z</dcterms:created>
  <dcterms:modified xsi:type="dcterms:W3CDTF">2024-10-17T05:08:00Z</dcterms:modified>
</cp:coreProperties>
</file>