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0FF8" w14:textId="5D470288" w:rsidR="00FE33DA" w:rsidRDefault="007427FF" w:rsidP="00FE33D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西田</w:t>
      </w:r>
      <w:r w:rsidR="00FE33DA" w:rsidRPr="00D3509B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地区の皆さんへ</w:t>
      </w:r>
    </w:p>
    <w:p w14:paraId="0B788ED0" w14:textId="17D26EF2" w:rsidR="00FE33DA" w:rsidRPr="004E1D93" w:rsidRDefault="00FE33DA" w:rsidP="00740825">
      <w:pPr>
        <w:wordWrap w:val="0"/>
        <w:autoSpaceDE w:val="0"/>
        <w:autoSpaceDN w:val="0"/>
        <w:spacing w:line="264" w:lineRule="auto"/>
        <w:ind w:firstLineChars="500" w:firstLine="1646"/>
        <w:rPr>
          <w:rFonts w:ascii="ＭＳ ゴシック" w:eastAsia="ＭＳ ゴシック" w:hAnsi="ＭＳ ゴシック" w:cs="Times New Roman"/>
          <w:b/>
          <w:bCs/>
          <w:spacing w:val="4"/>
          <w:sz w:val="32"/>
          <w:szCs w:val="32"/>
          <w:u w:val="single"/>
        </w:rPr>
      </w:pPr>
      <w:r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32"/>
          <w:szCs w:val="32"/>
          <w:u w:val="single"/>
        </w:rPr>
        <w:t>西田地区災害対策本部からのお知らせ</w:t>
      </w:r>
    </w:p>
    <w:p w14:paraId="7EF6F39B" w14:textId="6F422CED" w:rsidR="00567E04" w:rsidRPr="004E1D93" w:rsidRDefault="00567E04" w:rsidP="00567E04">
      <w:pPr>
        <w:wordWrap w:val="0"/>
        <w:autoSpaceDE w:val="0"/>
        <w:autoSpaceDN w:val="0"/>
        <w:spacing w:line="264" w:lineRule="auto"/>
        <w:ind w:firstLineChars="2900" w:firstLine="7219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</w:p>
    <w:p w14:paraId="4326CB15" w14:textId="4E4FF5C0" w:rsidR="00FE33DA" w:rsidRPr="004E1D93" w:rsidRDefault="0096656C" w:rsidP="00FE33D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 w:rsidRPr="004E1D93">
        <w:rPr>
          <w:rFonts w:ascii="ＭＳ ゴシック" w:eastAsia="ＭＳ ゴシック" w:hAnsi="ＭＳ ゴシック" w:cs="Times New Roman"/>
          <w:b/>
          <w:bCs/>
          <w:noProof/>
          <w:spacing w:val="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1DF2D" wp14:editId="376F661D">
                <wp:simplePos x="0" y="0"/>
                <wp:positionH relativeFrom="column">
                  <wp:posOffset>-108585</wp:posOffset>
                </wp:positionH>
                <wp:positionV relativeFrom="paragraph">
                  <wp:posOffset>60325</wp:posOffset>
                </wp:positionV>
                <wp:extent cx="5572125" cy="981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C2BAF" w14:textId="77777777" w:rsidR="0010260B" w:rsidRDefault="0010260B" w:rsidP="007A66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1DF2D" id="正方形/長方形 1" o:spid="_x0000_s1026" style="position:absolute;margin-left:-8.55pt;margin-top:4.75pt;width:438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" filled="f" strokecolor="black [3213]" strokeweight="1pt">
                <v:textbox>
                  <w:txbxContent>
                    <w:p w14:paraId="141C2BAF" w14:textId="77777777" w:rsidR="0010260B" w:rsidRDefault="0010260B" w:rsidP="007A6659"/>
                  </w:txbxContent>
                </v:textbox>
              </v:rect>
            </w:pict>
          </mc:Fallback>
        </mc:AlternateContent>
      </w:r>
    </w:p>
    <w:p w14:paraId="02FF2035" w14:textId="5981E4B3" w:rsidR="00F47647" w:rsidRPr="004E1D93" w:rsidRDefault="004E1D93" w:rsidP="004E1D93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令和３年７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～</w:t>
      </w: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８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月</w:t>
      </w:r>
      <w:r w:rsidR="00C91593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の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集中</w:t>
      </w:r>
      <w:r w:rsidR="00FE33D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豪雨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によ</w:t>
      </w:r>
      <w:r w:rsidR="008E5E14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り、西田地区</w:t>
      </w:r>
      <w:r w:rsidR="001650F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で</w:t>
      </w:r>
      <w:r w:rsidR="00357418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は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河川の氾濫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や</w:t>
      </w:r>
      <w:r w:rsidR="005408A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住宅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浸水、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土砂</w:t>
      </w:r>
      <w:r w:rsidR="00FE33D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災害</w:t>
      </w:r>
      <w:r w:rsidR="00EE54A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等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が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多数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発</w:t>
      </w:r>
      <w:r w:rsidR="00836C5A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生</w:t>
      </w:r>
      <w:r w:rsidR="00F7417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し</w:t>
      </w:r>
      <w:r w:rsidR="005408A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ました</w:t>
      </w:r>
      <w:r w:rsidR="00C91593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。</w:t>
      </w:r>
      <w:r w:rsidR="00EE54A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今年も</w:t>
      </w:r>
      <w:r w:rsidR="00C91593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梅雨入り</w:t>
      </w:r>
      <w:r w:rsidR="00695E54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間近</w:t>
      </w:r>
      <w:r w:rsidR="00357418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となりました</w:t>
      </w:r>
      <w:r w:rsidR="00EE54A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ので、皆が</w:t>
      </w:r>
      <w:r w:rsidR="005408AF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防災</w:t>
      </w:r>
      <w:r w:rsidR="007E6BCD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意識を高め、</w:t>
      </w:r>
      <w:r w:rsidR="007A6659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危険な</w:t>
      </w:r>
      <w:r w:rsidR="00E25087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場所では</w:t>
      </w:r>
      <w:r w:rsidR="00A139D3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早めの避難対応</w:t>
      </w:r>
      <w:r w:rsidR="00F47647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を心掛けましょう。</w:t>
      </w:r>
      <w:r w:rsidR="00D3509B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 xml:space="preserve">　　　　　　　　</w:t>
      </w:r>
      <w:r w:rsidR="00AC3896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 xml:space="preserve"> </w:t>
      </w:r>
      <w:r w:rsidR="00EE54A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 xml:space="preserve">　　　　　　　　</w:t>
      </w:r>
      <w:r w:rsidR="0010260B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（</w:t>
      </w:r>
      <w:r w:rsidR="00D3509B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Cs w:val="21"/>
        </w:rPr>
        <w:t>西田地区災害対策本部　TEL：0853-63-1373</w:t>
      </w:r>
      <w:r w:rsidR="0010260B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Cs w:val="21"/>
        </w:rPr>
        <w:t>）</w:t>
      </w:r>
    </w:p>
    <w:p w14:paraId="232FDE7F" w14:textId="71B955CE" w:rsidR="006946E3" w:rsidRPr="004E1D93" w:rsidRDefault="006946E3" w:rsidP="00F7417F">
      <w:pPr>
        <w:wordWrap w:val="0"/>
        <w:autoSpaceDE w:val="0"/>
        <w:autoSpaceDN w:val="0"/>
        <w:spacing w:line="304" w:lineRule="exact"/>
        <w:ind w:firstLineChars="100" w:firstLine="249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6C4608D7" w14:textId="77777777" w:rsidR="00282685" w:rsidRDefault="00282685" w:rsidP="0051155D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</w:p>
    <w:p w14:paraId="1E09B291" w14:textId="22C7F671" w:rsidR="000C7FFC" w:rsidRPr="003B39C3" w:rsidRDefault="0051155D" w:rsidP="0051155D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  <w:r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 xml:space="preserve">Q１.　</w:t>
      </w:r>
      <w:r w:rsidR="00196B50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出雲市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「</w:t>
      </w:r>
      <w:r w:rsidR="00196B50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指定緊急</w:t>
      </w:r>
      <w:r w:rsidR="000C7FFC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避難場所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」</w:t>
      </w:r>
      <w:r w:rsidR="00196B50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及び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「</w:t>
      </w:r>
      <w:r w:rsidR="00196B50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指定避難所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」と</w:t>
      </w:r>
      <w:r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は？</w:t>
      </w:r>
    </w:p>
    <w:p w14:paraId="4F54731D" w14:textId="58B2616A" w:rsidR="00391C4A" w:rsidRPr="00D3509B" w:rsidRDefault="00030551" w:rsidP="00762A1A">
      <w:pPr>
        <w:wordWrap w:val="0"/>
        <w:autoSpaceDE w:val="0"/>
        <w:autoSpaceDN w:val="0"/>
        <w:spacing w:line="304" w:lineRule="exact"/>
        <w:ind w:leftChars="100" w:left="210"/>
        <w:rPr>
          <w:rFonts w:ascii="ＭＳ Ｐゴシック" w:eastAsia="ＭＳ Ｐゴシック" w:hAnsi="ＭＳ Ｐゴシック" w:cs="Times New Roman"/>
          <w:b/>
          <w:bCs/>
          <w:spacing w:val="4"/>
          <w:sz w:val="24"/>
          <w:szCs w:val="24"/>
        </w:rPr>
      </w:pPr>
      <w:r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西田地区</w:t>
      </w:r>
      <w:r w:rsidR="00731D06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内</w:t>
      </w:r>
      <w:r w:rsidR="00391C4A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の</w:t>
      </w:r>
      <w:r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、</w:t>
      </w:r>
      <w:r w:rsidR="00391C4A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出雲市</w:t>
      </w:r>
      <w:r w:rsidR="00403341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指定</w:t>
      </w:r>
      <w:r w:rsidR="000C7FFC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緊急避難場所及び</w:t>
      </w:r>
      <w:r w:rsidR="00391C4A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指定</w:t>
      </w:r>
      <w:r w:rsidR="00403341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避難所</w:t>
      </w:r>
      <w:r w:rsidR="00731D06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は</w:t>
      </w:r>
      <w:r w:rsidR="00403341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、</w:t>
      </w:r>
      <w:r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下表の</w:t>
      </w:r>
      <w:r w:rsidR="00403341"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３施設</w:t>
      </w:r>
      <w:r w:rsidRPr="004E1D93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で</w:t>
      </w:r>
      <w:r w:rsidRPr="00D3509B">
        <w:rPr>
          <w:rFonts w:ascii="ＭＳ Ｐゴシック" w:eastAsia="ＭＳ Ｐゴシック" w:hAnsi="ＭＳ Ｐゴシック" w:cs="Times New Roman" w:hint="eastAsia"/>
          <w:b/>
          <w:bCs/>
          <w:spacing w:val="4"/>
          <w:sz w:val="24"/>
          <w:szCs w:val="24"/>
        </w:rPr>
        <w:t>す。</w:t>
      </w:r>
      <w:r w:rsidR="00391C4A" w:rsidRPr="00D3509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災害時に出雲市災害対策本部が災害の状況に応じて、避難所を開設し、皆様にお知らせします。また、指定避難所については、立地地区の方だけの避難所ではなく、市全体での避難所ですので、災害時には全ての方が利用できます。</w:t>
      </w:r>
    </w:p>
    <w:p w14:paraId="22D3EB8C" w14:textId="0B15EF74" w:rsidR="00403341" w:rsidRPr="00D3509B" w:rsidRDefault="00403341" w:rsidP="00403341">
      <w:pPr>
        <w:ind w:left="1205" w:hangingChars="500" w:hanging="1205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3509B">
        <w:rPr>
          <w:rFonts w:ascii="ＭＳ ゴシック" w:eastAsia="ＭＳ ゴシック" w:hAnsi="ＭＳ ゴシック"/>
          <w:b/>
          <w:bCs/>
          <w:noProof/>
          <w:sz w:val="24"/>
          <w:szCs w:val="24"/>
        </w:rPr>
        <w:drawing>
          <wp:inline distT="0" distB="0" distL="0" distR="0" wp14:anchorId="0361C670" wp14:editId="192456FD">
            <wp:extent cx="5086350" cy="1066165"/>
            <wp:effectExtent l="0" t="0" r="0" b="63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88" cy="107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391EE" w14:textId="55CE1E5C" w:rsidR="00440A34" w:rsidRDefault="00440A34" w:rsidP="00403341">
      <w:pPr>
        <w:wordWrap w:val="0"/>
        <w:autoSpaceDE w:val="0"/>
        <w:autoSpaceDN w:val="0"/>
        <w:spacing w:line="304" w:lineRule="exact"/>
        <w:rPr>
          <w:rFonts w:ascii="ＭＳ Ｐゴシック" w:eastAsia="ＭＳ Ｐゴシック" w:hAnsi="ＭＳ Ｐゴシック" w:cs="Times New Roman"/>
          <w:b/>
          <w:bCs/>
          <w:spacing w:val="4"/>
          <w:sz w:val="24"/>
          <w:szCs w:val="24"/>
        </w:rPr>
      </w:pPr>
    </w:p>
    <w:p w14:paraId="5F6F8BCF" w14:textId="77777777" w:rsidR="00282685" w:rsidRPr="00D3509B" w:rsidRDefault="00282685" w:rsidP="00403341">
      <w:pPr>
        <w:wordWrap w:val="0"/>
        <w:autoSpaceDE w:val="0"/>
        <w:autoSpaceDN w:val="0"/>
        <w:spacing w:line="304" w:lineRule="exact"/>
        <w:rPr>
          <w:rFonts w:ascii="ＭＳ Ｐゴシック" w:eastAsia="ＭＳ Ｐゴシック" w:hAnsi="ＭＳ Ｐゴシック" w:cs="Times New Roman"/>
          <w:b/>
          <w:bCs/>
          <w:spacing w:val="4"/>
          <w:sz w:val="24"/>
          <w:szCs w:val="24"/>
        </w:rPr>
      </w:pPr>
    </w:p>
    <w:p w14:paraId="121739C3" w14:textId="1CA84BD5" w:rsidR="00403341" w:rsidRPr="003B39C3" w:rsidRDefault="0051155D" w:rsidP="00DC179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Q</w:t>
      </w:r>
      <w:r w:rsidR="000C4716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２</w:t>
      </w:r>
      <w:r w:rsidR="00DC1793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.</w:t>
      </w:r>
      <w:r w:rsidR="009505C5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 </w:t>
      </w:r>
      <w:r w:rsidR="000C4716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「</w:t>
      </w:r>
      <w:r w:rsidR="00403341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自主避難</w:t>
      </w:r>
      <w:r w:rsidR="000C4716" w:rsidRPr="003B39C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」とは何ですか?</w:t>
      </w:r>
    </w:p>
    <w:p w14:paraId="0FB11B7A" w14:textId="7CA50604" w:rsidR="00087D72" w:rsidRPr="004E1D93" w:rsidRDefault="00403341" w:rsidP="004C75BE">
      <w:pPr>
        <w:pStyle w:val="Default"/>
        <w:ind w:firstLineChars="100" w:firstLine="241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自主避難は自然災害</w:t>
      </w:r>
      <w:r w:rsidR="008D5F9F" w:rsidRPr="004E1D93">
        <w:rPr>
          <w:rFonts w:hAnsi="ＭＳ ゴシック" w:hint="eastAsia"/>
          <w:b/>
          <w:bCs/>
        </w:rPr>
        <w:t>の</w:t>
      </w:r>
      <w:r w:rsidRPr="004E1D93">
        <w:rPr>
          <w:rFonts w:hAnsi="ＭＳ ゴシック" w:hint="eastAsia"/>
          <w:b/>
          <w:bCs/>
        </w:rPr>
        <w:t>発生を懸念し、自主的に避難行動を行うことで</w:t>
      </w:r>
      <w:r w:rsidR="0007213F" w:rsidRPr="004E1D93">
        <w:rPr>
          <w:rFonts w:hAnsi="ＭＳ ゴシック" w:hint="eastAsia"/>
          <w:b/>
          <w:bCs/>
        </w:rPr>
        <w:t>す。</w:t>
      </w:r>
    </w:p>
    <w:p w14:paraId="30D5A9F9" w14:textId="261F2A46" w:rsidR="003918F9" w:rsidRPr="004E1D93" w:rsidRDefault="00323B04" w:rsidP="003918F9">
      <w:pPr>
        <w:pStyle w:val="Default"/>
        <w:ind w:leftChars="67" w:left="141" w:firstLineChars="59" w:firstLine="142"/>
        <w:rPr>
          <w:rFonts w:hAnsi="ＭＳ ゴシック"/>
          <w:b/>
          <w:bCs/>
          <w:bdr w:val="single" w:sz="4" w:space="0" w:color="auto"/>
        </w:rPr>
      </w:pPr>
      <w:r w:rsidRPr="004E1D93">
        <w:rPr>
          <w:rFonts w:hAnsi="ＭＳ ゴシック" w:hint="eastAsia"/>
          <w:b/>
          <w:bCs/>
          <w:bdr w:val="single" w:sz="4" w:space="0" w:color="auto"/>
        </w:rPr>
        <w:t>避難の場所</w:t>
      </w:r>
      <w:r w:rsidR="009505C5" w:rsidRPr="004E1D93">
        <w:rPr>
          <w:rFonts w:hAnsi="ＭＳ ゴシック" w:hint="eastAsia"/>
          <w:b/>
          <w:bCs/>
          <w:bdr w:val="single" w:sz="4" w:space="0" w:color="auto"/>
        </w:rPr>
        <w:t>は</w:t>
      </w:r>
      <w:r w:rsidR="009B676A" w:rsidRPr="004E1D93">
        <w:rPr>
          <w:rFonts w:hAnsi="ＭＳ ゴシック" w:hint="eastAsia"/>
          <w:b/>
          <w:bCs/>
          <w:bdr w:val="single" w:sz="4" w:space="0" w:color="auto"/>
        </w:rPr>
        <w:t>･･･</w:t>
      </w:r>
    </w:p>
    <w:p w14:paraId="58DF6A0A" w14:textId="5AF1AAFC" w:rsidR="00762A1A" w:rsidRPr="004E1D93" w:rsidRDefault="00C752C4" w:rsidP="00762A1A">
      <w:pPr>
        <w:pStyle w:val="Default"/>
        <w:numPr>
          <w:ilvl w:val="0"/>
          <w:numId w:val="20"/>
        </w:numPr>
        <w:ind w:left="709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町内の集会所</w:t>
      </w:r>
      <w:r w:rsidR="000A5811" w:rsidRPr="004E1D93">
        <w:rPr>
          <w:rFonts w:hAnsi="ＭＳ ゴシック" w:hint="eastAsia"/>
          <w:b/>
          <w:bCs/>
        </w:rPr>
        <w:t>等</w:t>
      </w:r>
    </w:p>
    <w:p w14:paraId="19E3023D" w14:textId="7D26F77E" w:rsidR="00762A1A" w:rsidRPr="004E1D93" w:rsidRDefault="00BA16FD" w:rsidP="00762A1A">
      <w:pPr>
        <w:pStyle w:val="Default"/>
        <w:numPr>
          <w:ilvl w:val="0"/>
          <w:numId w:val="20"/>
        </w:numPr>
        <w:ind w:left="709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公共施設(コミュニティセンター等)</w:t>
      </w:r>
    </w:p>
    <w:p w14:paraId="4B16AB8E" w14:textId="77777777" w:rsidR="00762A1A" w:rsidRPr="004E1D93" w:rsidRDefault="00C752C4" w:rsidP="00762A1A">
      <w:pPr>
        <w:pStyle w:val="Default"/>
        <w:numPr>
          <w:ilvl w:val="0"/>
          <w:numId w:val="20"/>
        </w:numPr>
        <w:ind w:left="709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身を寄せられる、安全な場所の親戚･知人宅</w:t>
      </w:r>
    </w:p>
    <w:p w14:paraId="4E77FEA1" w14:textId="55535C9D" w:rsidR="003918F9" w:rsidRDefault="00BA16FD" w:rsidP="003918F9">
      <w:pPr>
        <w:pStyle w:val="Default"/>
        <w:numPr>
          <w:ilvl w:val="0"/>
          <w:numId w:val="20"/>
        </w:numPr>
        <w:ind w:left="709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ホテル・旅館等宿泊施設</w:t>
      </w:r>
    </w:p>
    <w:p w14:paraId="7A14D9C2" w14:textId="77777777" w:rsidR="00282685" w:rsidRPr="004E1D93" w:rsidRDefault="00282685" w:rsidP="00282685">
      <w:pPr>
        <w:pStyle w:val="Default"/>
        <w:ind w:left="709"/>
        <w:rPr>
          <w:rFonts w:hAnsi="ＭＳ ゴシック"/>
          <w:b/>
          <w:bCs/>
        </w:rPr>
      </w:pPr>
    </w:p>
    <w:p w14:paraId="66E18E2B" w14:textId="14A5869D" w:rsidR="003918F9" w:rsidRPr="004E1D93" w:rsidRDefault="00AC3896" w:rsidP="00AC3896">
      <w:pPr>
        <w:pStyle w:val="Default"/>
        <w:ind w:left="349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  <w:bdr w:val="single" w:sz="4" w:space="0" w:color="auto"/>
        </w:rPr>
        <w:t>避難までの手順は･･･</w:t>
      </w:r>
    </w:p>
    <w:p w14:paraId="42A0CD3D" w14:textId="77777777" w:rsidR="003918F9" w:rsidRPr="004E1D93" w:rsidRDefault="00DA6E5B" w:rsidP="003918F9">
      <w:pPr>
        <w:pStyle w:val="Default"/>
        <w:numPr>
          <w:ilvl w:val="1"/>
          <w:numId w:val="20"/>
        </w:numPr>
        <w:ind w:hanging="496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所有者(</w:t>
      </w:r>
      <w:r w:rsidR="009B2696" w:rsidRPr="004E1D93">
        <w:rPr>
          <w:rFonts w:hAnsi="ＭＳ ゴシック" w:hint="eastAsia"/>
          <w:b/>
          <w:bCs/>
        </w:rPr>
        <w:t>町内会長</w:t>
      </w:r>
      <w:r w:rsidR="00323B04" w:rsidRPr="004E1D93">
        <w:rPr>
          <w:rFonts w:hAnsi="ＭＳ ゴシック" w:hint="eastAsia"/>
          <w:b/>
          <w:bCs/>
        </w:rPr>
        <w:t>等</w:t>
      </w:r>
      <w:r w:rsidRPr="004E1D93">
        <w:rPr>
          <w:rFonts w:hAnsi="ＭＳ ゴシック" w:hint="eastAsia"/>
          <w:b/>
          <w:bCs/>
        </w:rPr>
        <w:t>)</w:t>
      </w:r>
      <w:r w:rsidR="0090413C" w:rsidRPr="004E1D93">
        <w:rPr>
          <w:rFonts w:hAnsi="ＭＳ ゴシック" w:hint="eastAsia"/>
          <w:b/>
          <w:bCs/>
        </w:rPr>
        <w:t>に連絡、</w:t>
      </w:r>
      <w:r w:rsidR="009B2696" w:rsidRPr="004E1D93">
        <w:rPr>
          <w:rFonts w:hAnsi="ＭＳ ゴシック" w:hint="eastAsia"/>
          <w:b/>
          <w:bCs/>
        </w:rPr>
        <w:t>施設</w:t>
      </w:r>
      <w:r w:rsidR="00323B04" w:rsidRPr="004E1D93">
        <w:rPr>
          <w:rFonts w:hAnsi="ＭＳ ゴシック" w:hint="eastAsia"/>
          <w:b/>
          <w:bCs/>
        </w:rPr>
        <w:t>を</w:t>
      </w:r>
      <w:r w:rsidR="009B2696" w:rsidRPr="004E1D93">
        <w:rPr>
          <w:rFonts w:hAnsi="ＭＳ ゴシック" w:hint="eastAsia"/>
          <w:b/>
          <w:bCs/>
        </w:rPr>
        <w:t>開錠</w:t>
      </w:r>
      <w:r w:rsidR="00323B04" w:rsidRPr="004E1D93">
        <w:rPr>
          <w:rFonts w:hAnsi="ＭＳ ゴシック" w:hint="eastAsia"/>
          <w:b/>
          <w:bCs/>
        </w:rPr>
        <w:t>してもらい移動。</w:t>
      </w:r>
    </w:p>
    <w:p w14:paraId="3DBD92F7" w14:textId="2DEE872F" w:rsidR="009B676A" w:rsidRPr="004E1D93" w:rsidRDefault="00BA16FD" w:rsidP="003918F9">
      <w:pPr>
        <w:pStyle w:val="Default"/>
        <w:numPr>
          <w:ilvl w:val="1"/>
          <w:numId w:val="20"/>
        </w:numPr>
        <w:ind w:hanging="496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>町内会長</w:t>
      </w:r>
      <w:r w:rsidR="005F4B7A" w:rsidRPr="004E1D93">
        <w:rPr>
          <w:rFonts w:hAnsi="ＭＳ ゴシック" w:hint="eastAsia"/>
          <w:b/>
          <w:bCs/>
        </w:rPr>
        <w:t>に連絡し</w:t>
      </w:r>
      <w:r w:rsidRPr="004E1D93">
        <w:rPr>
          <w:rFonts w:hAnsi="ＭＳ ゴシック" w:hint="eastAsia"/>
          <w:b/>
          <w:bCs/>
        </w:rPr>
        <w:t>、</w:t>
      </w:r>
      <w:r w:rsidRPr="004E1D93">
        <w:rPr>
          <w:rFonts w:hAnsi="ＭＳ ゴシック" w:cs="ＭＳ 明朝" w:hint="eastAsia"/>
          <w:b/>
          <w:bCs/>
          <w:color w:val="auto"/>
        </w:rPr>
        <w:t>平田行政センター(又はコミセン)に連絡</w:t>
      </w:r>
      <w:r w:rsidR="005F4B7A" w:rsidRPr="004E1D93">
        <w:rPr>
          <w:rFonts w:hAnsi="ＭＳ ゴシック" w:cs="ＭＳ 明朝" w:hint="eastAsia"/>
          <w:b/>
          <w:bCs/>
          <w:color w:val="auto"/>
        </w:rPr>
        <w:t>してもら</w:t>
      </w:r>
    </w:p>
    <w:p w14:paraId="1F0AC5A9" w14:textId="77777777" w:rsidR="00295C49" w:rsidRDefault="005F4B7A" w:rsidP="00295C49">
      <w:pPr>
        <w:pStyle w:val="Default"/>
        <w:ind w:left="349" w:firstLineChars="150" w:firstLine="361"/>
        <w:rPr>
          <w:rFonts w:hAnsi="ＭＳ ゴシック"/>
          <w:b/>
          <w:bCs/>
        </w:rPr>
      </w:pPr>
      <w:r w:rsidRPr="004E1D93">
        <w:rPr>
          <w:rFonts w:hAnsi="ＭＳ ゴシック" w:cs="ＭＳ 明朝" w:hint="eastAsia"/>
          <w:b/>
          <w:bCs/>
          <w:color w:val="auto"/>
        </w:rPr>
        <w:t>う。</w:t>
      </w:r>
      <w:r w:rsidR="00BA16FD" w:rsidRPr="004E1D93">
        <w:rPr>
          <w:rFonts w:hAnsi="ＭＳ ゴシック" w:hint="eastAsia"/>
          <w:b/>
          <w:bCs/>
        </w:rPr>
        <w:t>→ 開設許可の連絡をうけて移動。</w:t>
      </w:r>
    </w:p>
    <w:p w14:paraId="0FDC8E29" w14:textId="79BE9298" w:rsidR="00AC3896" w:rsidRPr="004E1D93" w:rsidRDefault="003918F9" w:rsidP="00295C49">
      <w:pPr>
        <w:pStyle w:val="Default"/>
        <w:ind w:firstLineChars="117" w:firstLine="282"/>
        <w:rPr>
          <w:rFonts w:hAnsi="ＭＳ ゴシック"/>
          <w:b/>
          <w:bCs/>
        </w:rPr>
      </w:pPr>
      <w:r w:rsidRPr="004E1D93">
        <w:rPr>
          <w:rFonts w:hAnsi="ＭＳ ゴシック" w:cs="ＭＳ 明朝" w:hint="eastAsia"/>
          <w:b/>
          <w:bCs/>
          <w:color w:val="auto"/>
        </w:rPr>
        <w:t>③</w:t>
      </w:r>
      <w:r w:rsidR="00AC3896" w:rsidRPr="004E1D93">
        <w:rPr>
          <w:rFonts w:hAnsi="ＭＳ ゴシック" w:cs="ＭＳ 明朝" w:hint="eastAsia"/>
          <w:b/>
          <w:bCs/>
          <w:color w:val="auto"/>
        </w:rPr>
        <w:t xml:space="preserve">　</w:t>
      </w:r>
      <w:r w:rsidR="009B2696" w:rsidRPr="004E1D93">
        <w:rPr>
          <w:rFonts w:hAnsi="ＭＳ ゴシック" w:hint="eastAsia"/>
          <w:b/>
          <w:bCs/>
        </w:rPr>
        <w:t>親戚･知人</w:t>
      </w:r>
      <w:r w:rsidR="00AE5C3A" w:rsidRPr="004E1D93">
        <w:rPr>
          <w:rFonts w:hAnsi="ＭＳ ゴシック" w:hint="eastAsia"/>
          <w:b/>
          <w:bCs/>
        </w:rPr>
        <w:t>に連絡、</w:t>
      </w:r>
      <w:r w:rsidR="009B2696" w:rsidRPr="004E1D93">
        <w:rPr>
          <w:rFonts w:hAnsi="ＭＳ ゴシック" w:hint="eastAsia"/>
          <w:b/>
          <w:bCs/>
        </w:rPr>
        <w:t>了解</w:t>
      </w:r>
      <w:r w:rsidR="00323B04" w:rsidRPr="004E1D93">
        <w:rPr>
          <w:rFonts w:hAnsi="ＭＳ ゴシック" w:hint="eastAsia"/>
          <w:b/>
          <w:bCs/>
        </w:rPr>
        <w:t>をうけ移動。</w:t>
      </w:r>
    </w:p>
    <w:p w14:paraId="428D37D6" w14:textId="0F026C54" w:rsidR="00BA16FD" w:rsidRPr="004E1D93" w:rsidRDefault="00AC3896" w:rsidP="00295C49">
      <w:pPr>
        <w:pStyle w:val="Default"/>
        <w:ind w:firstLineChars="117" w:firstLine="282"/>
        <w:rPr>
          <w:rFonts w:hAnsi="ＭＳ ゴシック"/>
          <w:b/>
          <w:bCs/>
        </w:rPr>
      </w:pPr>
      <w:r w:rsidRPr="004E1D93">
        <w:rPr>
          <w:rFonts w:hAnsi="ＭＳ ゴシック" w:hint="eastAsia"/>
          <w:b/>
          <w:bCs/>
        </w:rPr>
        <w:t xml:space="preserve">④　</w:t>
      </w:r>
      <w:r w:rsidR="00BA16FD" w:rsidRPr="004E1D93">
        <w:rPr>
          <w:rFonts w:hAnsi="ＭＳ ゴシック" w:hint="eastAsia"/>
          <w:b/>
          <w:bCs/>
        </w:rPr>
        <w:t>事前に予約・確認</w:t>
      </w:r>
      <w:r w:rsidR="00885546" w:rsidRPr="004E1D93">
        <w:rPr>
          <w:rFonts w:hAnsi="ＭＳ ゴシック" w:hint="eastAsia"/>
          <w:b/>
          <w:bCs/>
        </w:rPr>
        <w:t>をおこなう。</w:t>
      </w:r>
    </w:p>
    <w:p w14:paraId="20A370EB" w14:textId="77777777" w:rsidR="00295C49" w:rsidRDefault="00295C49" w:rsidP="00885546">
      <w:pPr>
        <w:pStyle w:val="Default"/>
        <w:rPr>
          <w:rFonts w:hAnsi="ＭＳ ゴシック"/>
          <w:b/>
          <w:bCs/>
          <w:u w:val="single"/>
        </w:rPr>
      </w:pPr>
    </w:p>
    <w:p w14:paraId="0AF432CE" w14:textId="5FA58215" w:rsidR="00696455" w:rsidRPr="003B39C3" w:rsidRDefault="000C4716" w:rsidP="00696455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  <w:r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lastRenderedPageBreak/>
        <w:t>Q</w:t>
      </w:r>
      <w:r w:rsidR="008A032E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３</w:t>
      </w:r>
      <w:r w:rsidR="00570B8E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．「</w:t>
      </w:r>
      <w:r w:rsidR="00696455" w:rsidRPr="003B39C3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高齢者等避難」が発令されたら？</w:t>
      </w:r>
    </w:p>
    <w:p w14:paraId="18401A7C" w14:textId="22172410" w:rsidR="00696455" w:rsidRPr="00D3509B" w:rsidRDefault="00696455" w:rsidP="00696455">
      <w:pPr>
        <w:pStyle w:val="a4"/>
        <w:wordWrap w:val="0"/>
        <w:autoSpaceDE w:val="0"/>
        <w:autoSpaceDN w:val="0"/>
        <w:spacing w:line="304" w:lineRule="exact"/>
        <w:ind w:leftChars="0" w:left="360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 w:rsidRPr="004E1D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(警戒レベル3</w:t>
      </w:r>
      <w:r w:rsidRPr="004E1D93">
        <w:rPr>
          <w:rFonts w:ascii="ＭＳ Ｐゴシック" w:eastAsia="ＭＳ Ｐゴシック" w:hAnsi="ＭＳ Ｐゴシック"/>
          <w:b/>
          <w:bCs/>
          <w:sz w:val="24"/>
          <w:szCs w:val="24"/>
        </w:rPr>
        <w:t>)</w:t>
      </w:r>
      <w:r w:rsidRPr="004E1D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の</w:t>
      </w:r>
      <w:r w:rsidR="002466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警報発表により</w:t>
      </w:r>
      <w:r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、</w:t>
      </w:r>
      <w:r w:rsidR="00246694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出雲市が早めの避難が必要と判断した時に</w:t>
      </w:r>
      <w:r w:rsidR="00246694" w:rsidRPr="00246694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「</w:t>
      </w:r>
      <w:r w:rsidR="00246694" w:rsidRPr="002466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高齢者等避難」</w:t>
      </w:r>
      <w:r w:rsidR="00246694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が</w:t>
      </w:r>
      <w:r w:rsidR="00246694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発令されます。</w:t>
      </w:r>
      <w:r w:rsidR="0028268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危険な場所にいる</w:t>
      </w:r>
      <w:r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高齢者等のみなさんは避難を開始し、</w:t>
      </w:r>
      <w:r w:rsidRPr="004E1D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高齢者等</w:t>
      </w:r>
      <w:r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以外の人も避難準備をしたり、自主避</w:t>
      </w:r>
      <w:r w:rsidRPr="00D3509B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難を行います。</w:t>
      </w:r>
    </w:p>
    <w:p w14:paraId="2773D601" w14:textId="3C5A64A9" w:rsidR="00696455" w:rsidRPr="00D3509B" w:rsidRDefault="00696455" w:rsidP="00696455">
      <w:pPr>
        <w:pStyle w:val="a4"/>
        <w:wordWrap w:val="0"/>
        <w:autoSpaceDE w:val="0"/>
        <w:autoSpaceDN w:val="0"/>
        <w:spacing w:line="304" w:lineRule="exact"/>
        <w:ind w:leftChars="0" w:left="360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40C20F6D" w14:textId="3B54A151" w:rsidR="005F5E7E" w:rsidRPr="003B39C3" w:rsidRDefault="00696455" w:rsidP="00403341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  <w:r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Q４．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「</w:t>
      </w:r>
      <w:r w:rsidR="005F5E7E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避難指示</w:t>
      </w:r>
      <w:r w:rsidR="000C4716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」が発令されたら？</w:t>
      </w:r>
    </w:p>
    <w:p w14:paraId="4632E63B" w14:textId="454D5371" w:rsidR="00674E45" w:rsidRPr="00D3509B" w:rsidRDefault="00423480" w:rsidP="00674E45">
      <w:pPr>
        <w:wordWrap w:val="0"/>
        <w:autoSpaceDE w:val="0"/>
        <w:autoSpaceDN w:val="0"/>
        <w:spacing w:line="304" w:lineRule="exact"/>
        <w:ind w:firstLineChars="100" w:firstLine="249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(</w:t>
      </w:r>
      <w:r w:rsidRPr="004E1D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警戒レベル4)</w:t>
      </w:r>
      <w:r w:rsidR="00696455" w:rsidRPr="004E1D93">
        <w:rPr>
          <w:rFonts w:ascii="ＭＳ Ｐゴシック" w:eastAsia="ＭＳ Ｐゴシック" w:hAnsi="ＭＳ Ｐゴシック"/>
          <w:b/>
          <w:bCs/>
          <w:sz w:val="24"/>
          <w:szCs w:val="24"/>
        </w:rPr>
        <w:t xml:space="preserve"> </w:t>
      </w:r>
      <w:r w:rsidRPr="004E1D93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</w:t>
      </w:r>
      <w:r w:rsidR="008A032E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発令を受け、</w:t>
      </w:r>
      <w:r w:rsidR="00117B18" w:rsidRPr="004E1D9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危険な場所から</w:t>
      </w:r>
      <w:r w:rsidR="00117B18" w:rsidRPr="00D3509B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全員が待避</w:t>
      </w:r>
      <w:r w:rsidR="008A032E" w:rsidRPr="00D3509B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します。</w:t>
      </w:r>
      <w:bookmarkStart w:id="0" w:name="_Hlk103153795"/>
    </w:p>
    <w:bookmarkEnd w:id="0"/>
    <w:p w14:paraId="5D5074BA" w14:textId="1BCD5F5C" w:rsidR="005F5E7E" w:rsidRPr="00D3509B" w:rsidRDefault="005F5E7E" w:rsidP="00403341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543CC4FA" w14:textId="4BD07D12" w:rsidR="003B39C3" w:rsidRPr="003B39C3" w:rsidRDefault="002B220E" w:rsidP="00E17972">
      <w:pPr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  <w:u w:val="single"/>
        </w:rPr>
      </w:pPr>
      <w:r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Q５．</w:t>
      </w:r>
      <w:r w:rsidR="003B39C3" w:rsidRPr="003B39C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自宅退避</w:t>
      </w:r>
      <w:r w:rsidR="003B429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  <w:u w:val="single"/>
        </w:rPr>
        <w:t>とは？</w:t>
      </w:r>
    </w:p>
    <w:p w14:paraId="31ED396E" w14:textId="666BF734" w:rsidR="00282685" w:rsidRDefault="00DA12C6" w:rsidP="003B39C3">
      <w:pPr>
        <w:ind w:firstLineChars="100" w:firstLine="249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安全な</w:t>
      </w:r>
      <w:r w:rsidR="0028268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場所</w:t>
      </w: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にい</w:t>
      </w:r>
      <w:r w:rsidR="0028268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る人は、避難場所に行く必要はありません。</w:t>
      </w:r>
      <w:r w:rsidR="002B220E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自宅が安全</w:t>
      </w:r>
    </w:p>
    <w:p w14:paraId="60E77120" w14:textId="298D6F22" w:rsidR="00E17972" w:rsidRPr="00D3509B" w:rsidRDefault="002B220E" w:rsidP="003B39C3">
      <w:pPr>
        <w:ind w:firstLineChars="100" w:firstLine="249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な場所にある場合、自宅</w:t>
      </w:r>
      <w:r w:rsidR="00282685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待避</w:t>
      </w:r>
      <w:r w:rsidR="00F210E3">
        <w:rPr>
          <w:rFonts w:ascii="ＭＳ ゴシック" w:eastAsia="ＭＳ ゴシック" w:hAnsi="ＭＳ ゴシック" w:cs="Times New Roman" w:hint="eastAsia"/>
          <w:b/>
          <w:bCs/>
          <w:spacing w:val="4"/>
          <w:sz w:val="24"/>
          <w:szCs w:val="24"/>
        </w:rPr>
        <w:t>することも有効です。</w:t>
      </w:r>
    </w:p>
    <w:p w14:paraId="1832D072" w14:textId="77777777" w:rsidR="00282685" w:rsidRDefault="00282685" w:rsidP="00282685">
      <w:pPr>
        <w:pStyle w:val="Default"/>
        <w:tabs>
          <w:tab w:val="left" w:pos="142"/>
        </w:tabs>
        <w:rPr>
          <w:rFonts w:hAnsi="ＭＳ ゴシック"/>
          <w:b/>
          <w:bCs/>
          <w:u w:val="single"/>
        </w:rPr>
      </w:pPr>
    </w:p>
    <w:p w14:paraId="7D78EFB8" w14:textId="1BC65C2C" w:rsidR="003B4295" w:rsidRDefault="003B4295" w:rsidP="00282685">
      <w:pPr>
        <w:pStyle w:val="Default"/>
        <w:tabs>
          <w:tab w:val="left" w:pos="142"/>
        </w:tabs>
        <w:rPr>
          <w:rFonts w:hAnsi="ＭＳ ゴシック"/>
          <w:b/>
          <w:bCs/>
          <w:u w:val="single"/>
        </w:rPr>
      </w:pPr>
    </w:p>
    <w:p w14:paraId="49DC027C" w14:textId="7671B1E7" w:rsidR="00282685" w:rsidRPr="00282685" w:rsidRDefault="00282685" w:rsidP="00282685">
      <w:pPr>
        <w:pStyle w:val="Default"/>
        <w:tabs>
          <w:tab w:val="left" w:pos="142"/>
        </w:tabs>
        <w:rPr>
          <w:rFonts w:hAnsi="ＭＳ ゴシック"/>
          <w:b/>
          <w:bCs/>
          <w:u w:val="single"/>
          <w:bdr w:val="single" w:sz="4" w:space="0" w:color="auto"/>
        </w:rPr>
      </w:pPr>
      <w:r>
        <w:rPr>
          <w:rFonts w:hAnsi="ＭＳ ゴシック" w:hint="eastAsia"/>
          <w:b/>
          <w:bCs/>
          <w:u w:val="single"/>
          <w:bdr w:val="single" w:sz="4" w:space="0" w:color="auto"/>
        </w:rPr>
        <w:t>自主避難をおこなう場合の</w:t>
      </w:r>
      <w:r w:rsidRPr="00282685">
        <w:rPr>
          <w:rFonts w:hAnsi="ＭＳ ゴシック" w:hint="eastAsia"/>
          <w:b/>
          <w:bCs/>
          <w:u w:val="single"/>
          <w:bdr w:val="single" w:sz="4" w:space="0" w:color="auto"/>
        </w:rPr>
        <w:t>注意</w:t>
      </w:r>
      <w:r w:rsidR="003B4295">
        <w:rPr>
          <w:rFonts w:hAnsi="ＭＳ ゴシック" w:hint="eastAsia"/>
          <w:b/>
          <w:bCs/>
          <w:u w:val="single"/>
          <w:bdr w:val="single" w:sz="4" w:space="0" w:color="auto"/>
        </w:rPr>
        <w:t>点</w:t>
      </w:r>
    </w:p>
    <w:p w14:paraId="749FB4B1" w14:textId="7EE65FC9" w:rsidR="00282685" w:rsidRPr="003B4295" w:rsidRDefault="00282685" w:rsidP="003B4295">
      <w:pPr>
        <w:pStyle w:val="Default"/>
        <w:tabs>
          <w:tab w:val="left" w:pos="142"/>
        </w:tabs>
        <w:rPr>
          <w:rFonts w:hAnsi="ＭＳ ゴシック" w:cs="ＭＳ Ｐゴシック"/>
          <w:b/>
          <w:bCs/>
          <w:u w:val="single"/>
        </w:rPr>
      </w:pPr>
      <w:r w:rsidRPr="003B4295">
        <w:rPr>
          <w:rFonts w:hAnsi="ＭＳ ゴシック" w:hint="eastAsia"/>
          <w:b/>
          <w:bCs/>
          <w:u w:val="single"/>
        </w:rPr>
        <w:t>自主避難を行う場合、行政からの食糧・寝具等の提供はありませんので、避難者自身が準備しなければなりません。避難途中の二次災害を避けるため</w:t>
      </w:r>
      <w:r w:rsidRPr="003B4295">
        <w:rPr>
          <w:rFonts w:hAnsi="ＭＳ ゴシック" w:cs="ＭＳ Ｐゴシック" w:hint="eastAsia"/>
          <w:b/>
          <w:bCs/>
          <w:u w:val="single"/>
        </w:rPr>
        <w:t>『夕暮れ迄の、まだ足下が</w:t>
      </w:r>
      <w:r w:rsidRPr="003B4295">
        <w:rPr>
          <w:rFonts w:hAnsi="ＭＳ ゴシック" w:cs="ＭＳ Ｐゴシック"/>
          <w:b/>
          <w:bCs/>
          <w:u w:val="single"/>
        </w:rPr>
        <w:t>明るいうち</w:t>
      </w:r>
      <w:r w:rsidRPr="003B4295">
        <w:rPr>
          <w:rFonts w:hAnsi="ＭＳ ゴシック" w:cs="ＭＳ Ｐゴシック" w:hint="eastAsia"/>
          <w:b/>
          <w:bCs/>
          <w:u w:val="single"/>
        </w:rPr>
        <w:t>』</w:t>
      </w:r>
      <w:r w:rsidRPr="003B4295">
        <w:rPr>
          <w:rFonts w:hAnsi="ＭＳ ゴシック" w:cs="ＭＳ Ｐゴシック"/>
          <w:b/>
          <w:bCs/>
          <w:u w:val="single"/>
        </w:rPr>
        <w:t>に避難</w:t>
      </w:r>
      <w:r w:rsidRPr="003B4295">
        <w:rPr>
          <w:rFonts w:hAnsi="ＭＳ ゴシック" w:cs="ＭＳ Ｐゴシック" w:hint="eastAsia"/>
          <w:b/>
          <w:bCs/>
          <w:u w:val="single"/>
        </w:rPr>
        <w:t>を終えましょう。</w:t>
      </w:r>
    </w:p>
    <w:p w14:paraId="14076ECA" w14:textId="2DF677DC" w:rsidR="005F4B7A" w:rsidRPr="003B4295" w:rsidRDefault="005F4B7A" w:rsidP="00E17972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24124F2C" w14:textId="48AC9E47" w:rsidR="005F4B7A" w:rsidRPr="00D3509B" w:rsidRDefault="004E0EEE" w:rsidP="00E17972">
      <w:pPr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A57F0AB" wp14:editId="653EAB65">
            <wp:simplePos x="0" y="0"/>
            <wp:positionH relativeFrom="column">
              <wp:posOffset>2419350</wp:posOffset>
            </wp:positionH>
            <wp:positionV relativeFrom="paragraph">
              <wp:posOffset>307975</wp:posOffset>
            </wp:positionV>
            <wp:extent cx="2743200" cy="1903730"/>
            <wp:effectExtent l="0" t="0" r="0" b="1270"/>
            <wp:wrapNone/>
            <wp:docPr id="38" name="図 26" descr="http://www.sbk.or.jp/illust/images/illust_hinanj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 descr="http://www.sbk.or.jp/illust/images/illust_hinanjo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56F86" w14:textId="7D8DEC3B" w:rsidR="005F4B7A" w:rsidRPr="00D3509B" w:rsidRDefault="005F4B7A" w:rsidP="00E17972">
      <w:pPr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</w:p>
    <w:p w14:paraId="5CFE46B7" w14:textId="7CF3F256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6C1A38CF" w14:textId="618A0D23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485444CD" w14:textId="4C10433A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00484FD5" w14:textId="427D7EB0" w:rsidR="005F4B7A" w:rsidRPr="00D3509B" w:rsidRDefault="004E0EEE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12976A" wp14:editId="672BDCE2">
            <wp:simplePos x="0" y="0"/>
            <wp:positionH relativeFrom="column">
              <wp:posOffset>91440</wp:posOffset>
            </wp:positionH>
            <wp:positionV relativeFrom="paragraph">
              <wp:posOffset>100604</wp:posOffset>
            </wp:positionV>
            <wp:extent cx="4057650" cy="2573053"/>
            <wp:effectExtent l="0" t="0" r="0" b="0"/>
            <wp:wrapNone/>
            <wp:docPr id="34" name="図 22" descr="http://www.sbk.or.jp/illust/images/illust_fukur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 descr="http://www.sbk.or.jp/illust/images/illust_fukuro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02" cy="2573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BF23D" w14:textId="3603820C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2EA1B5EB" w14:textId="37F1635B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751D5116" w14:textId="62ABAD92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0F0B7DA5" w14:textId="1FF0EC38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490FC2E1" w14:textId="5FDA5E84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69BED53B" w14:textId="4A7FC38C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3314525D" w14:textId="6BAA0F19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62C702F1" w14:textId="31A843E7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306722C2" w14:textId="120A7ED5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6D372366" w14:textId="3FBBCC47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3CA5C0CA" w14:textId="30C48822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4D9D5A09" w14:textId="5396485D" w:rsidR="005F4B7A" w:rsidRPr="00D3509B" w:rsidRDefault="005F4B7A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p w14:paraId="026AB7E6" w14:textId="29226FF6" w:rsidR="00AC3896" w:rsidRDefault="00AC3896" w:rsidP="005F4B7A">
      <w:pPr>
        <w:wordWrap w:val="0"/>
        <w:autoSpaceDE w:val="0"/>
        <w:autoSpaceDN w:val="0"/>
        <w:spacing w:line="304" w:lineRule="exact"/>
        <w:rPr>
          <w:rFonts w:ascii="ＭＳ ゴシック" w:eastAsia="ＭＳ ゴシック" w:hAnsi="ＭＳ ゴシック" w:cs="Times New Roman"/>
          <w:b/>
          <w:bCs/>
          <w:spacing w:val="4"/>
          <w:sz w:val="24"/>
          <w:szCs w:val="24"/>
        </w:rPr>
      </w:pPr>
    </w:p>
    <w:sectPr w:rsidR="00AC3896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D109A" w14:textId="77777777" w:rsidR="00FE155D" w:rsidRDefault="00FE155D" w:rsidP="006A48FC">
      <w:r>
        <w:separator/>
      </w:r>
    </w:p>
  </w:endnote>
  <w:endnote w:type="continuationSeparator" w:id="0">
    <w:p w14:paraId="20A36A0C" w14:textId="77777777" w:rsidR="00FE155D" w:rsidRDefault="00FE155D" w:rsidP="006A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52EB" w14:textId="77777777" w:rsidR="006A48FC" w:rsidRDefault="006A48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2FBD" w14:textId="77777777" w:rsidR="00FE155D" w:rsidRDefault="00FE155D" w:rsidP="006A48FC">
      <w:r>
        <w:separator/>
      </w:r>
    </w:p>
  </w:footnote>
  <w:footnote w:type="continuationSeparator" w:id="0">
    <w:p w14:paraId="0B2E3E64" w14:textId="77777777" w:rsidR="00FE155D" w:rsidRDefault="00FE155D" w:rsidP="006A4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10"/>
    <w:multiLevelType w:val="hybridMultilevel"/>
    <w:tmpl w:val="A32C4B7C"/>
    <w:lvl w:ilvl="0" w:tplc="D2F47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B41683"/>
    <w:multiLevelType w:val="hybridMultilevel"/>
    <w:tmpl w:val="A78E60FA"/>
    <w:lvl w:ilvl="0" w:tplc="6CD6B9C4">
      <w:start w:val="1"/>
      <w:numFmt w:val="decimalFullWidth"/>
      <w:lvlText w:val="%1．"/>
      <w:lvlJc w:val="left"/>
      <w:pPr>
        <w:ind w:left="720" w:hanging="720"/>
      </w:pPr>
      <w:rPr>
        <w:rFonts w:ascii="ＭＳ ゴシック" w:eastAsia="ＭＳ ゴシック" w:hAnsi="ＭＳ ゴシック" w:cstheme="minorBidi"/>
      </w:rPr>
    </w:lvl>
    <w:lvl w:ilvl="1" w:tplc="83E2ED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B4B29"/>
    <w:multiLevelType w:val="hybridMultilevel"/>
    <w:tmpl w:val="A3382D26"/>
    <w:lvl w:ilvl="0" w:tplc="8528C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926F6"/>
    <w:multiLevelType w:val="hybridMultilevel"/>
    <w:tmpl w:val="B978DE62"/>
    <w:lvl w:ilvl="0" w:tplc="20A4A586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 w:tplc="E7C639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4669B"/>
    <w:multiLevelType w:val="hybridMultilevel"/>
    <w:tmpl w:val="A60A820E"/>
    <w:lvl w:ilvl="0" w:tplc="20AE342A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404B40"/>
    <w:multiLevelType w:val="hybridMultilevel"/>
    <w:tmpl w:val="55A04BDA"/>
    <w:lvl w:ilvl="0" w:tplc="286C271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73A59F3"/>
    <w:multiLevelType w:val="hybridMultilevel"/>
    <w:tmpl w:val="F2240E96"/>
    <w:lvl w:ilvl="0" w:tplc="6A6291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37920BE"/>
    <w:multiLevelType w:val="hybridMultilevel"/>
    <w:tmpl w:val="4704F288"/>
    <w:lvl w:ilvl="0" w:tplc="F306B01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831E29"/>
    <w:multiLevelType w:val="hybridMultilevel"/>
    <w:tmpl w:val="48DEF8B8"/>
    <w:lvl w:ilvl="0" w:tplc="A5A6738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EC658F2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EC203B"/>
    <w:multiLevelType w:val="hybridMultilevel"/>
    <w:tmpl w:val="5F4EBE9A"/>
    <w:lvl w:ilvl="0" w:tplc="1A0EF95E">
      <w:start w:val="1"/>
      <w:numFmt w:val="decimal"/>
      <w:lvlText w:val="第%1節"/>
      <w:lvlJc w:val="left"/>
      <w:pPr>
        <w:ind w:left="855" w:hanging="855"/>
      </w:pPr>
      <w:rPr>
        <w:rFonts w:hint="default"/>
      </w:rPr>
    </w:lvl>
    <w:lvl w:ilvl="1" w:tplc="DFC8B73C">
      <w:start w:val="1"/>
      <w:numFmt w:val="decimalEnclosedCircle"/>
      <w:lvlText w:val="%2"/>
      <w:lvlJc w:val="left"/>
      <w:pPr>
        <w:ind w:left="780" w:hanging="360"/>
      </w:pPr>
      <w:rPr>
        <w:rFonts w:asciiTheme="minorHAnsi" w:hAnsiTheme="minorHAnsi" w:cstheme="minorBidi" w:hint="default"/>
      </w:rPr>
    </w:lvl>
    <w:lvl w:ilvl="2" w:tplc="D29658AC">
      <w:start w:val="4"/>
      <w:numFmt w:val="decimalFullWidth"/>
      <w:lvlText w:val="%3、"/>
      <w:lvlJc w:val="left"/>
      <w:pPr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014EF9"/>
    <w:multiLevelType w:val="hybridMultilevel"/>
    <w:tmpl w:val="9C76F98A"/>
    <w:lvl w:ilvl="0" w:tplc="DA3CD4FE">
      <w:start w:val="7"/>
      <w:numFmt w:val="decimalFullWidth"/>
      <w:lvlText w:val="%1．"/>
      <w:lvlJc w:val="left"/>
      <w:pPr>
        <w:ind w:left="9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1" w15:restartNumberingAfterBreak="0">
    <w:nsid w:val="59641755"/>
    <w:multiLevelType w:val="hybridMultilevel"/>
    <w:tmpl w:val="F4DA1944"/>
    <w:lvl w:ilvl="0" w:tplc="769C9D38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B3C5AF3"/>
    <w:multiLevelType w:val="hybridMultilevel"/>
    <w:tmpl w:val="746A6DC2"/>
    <w:lvl w:ilvl="0" w:tplc="CDD86B72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30172DB"/>
    <w:multiLevelType w:val="hybridMultilevel"/>
    <w:tmpl w:val="72AC9DE8"/>
    <w:lvl w:ilvl="0" w:tplc="894A7D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5F5A70F4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65106A29"/>
    <w:multiLevelType w:val="hybridMultilevel"/>
    <w:tmpl w:val="5678ABEC"/>
    <w:lvl w:ilvl="0" w:tplc="FC946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A21898"/>
    <w:multiLevelType w:val="hybridMultilevel"/>
    <w:tmpl w:val="69AA3226"/>
    <w:lvl w:ilvl="0" w:tplc="9B3603C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B160194"/>
    <w:multiLevelType w:val="hybridMultilevel"/>
    <w:tmpl w:val="0B227160"/>
    <w:lvl w:ilvl="0" w:tplc="F71C85F2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904139"/>
    <w:multiLevelType w:val="hybridMultilevel"/>
    <w:tmpl w:val="558EAB04"/>
    <w:lvl w:ilvl="0" w:tplc="9DB6DA74">
      <w:start w:val="1"/>
      <w:numFmt w:val="decimalEnclosedCircle"/>
      <w:lvlText w:val="%1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70B21E04"/>
    <w:multiLevelType w:val="hybridMultilevel"/>
    <w:tmpl w:val="8B8AB08E"/>
    <w:lvl w:ilvl="0" w:tplc="A5F066A0">
      <w:start w:val="3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24A5594"/>
    <w:multiLevelType w:val="hybridMultilevel"/>
    <w:tmpl w:val="431CE0AC"/>
    <w:lvl w:ilvl="0" w:tplc="BE5457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2A16C1F"/>
    <w:multiLevelType w:val="hybridMultilevel"/>
    <w:tmpl w:val="71788E6A"/>
    <w:lvl w:ilvl="0" w:tplc="B8E82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6E33C2"/>
    <w:multiLevelType w:val="hybridMultilevel"/>
    <w:tmpl w:val="BA62C602"/>
    <w:lvl w:ilvl="0" w:tplc="2934089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E54395"/>
    <w:multiLevelType w:val="hybridMultilevel"/>
    <w:tmpl w:val="B4F22F08"/>
    <w:lvl w:ilvl="0" w:tplc="DAAA6D1E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980788"/>
    <w:multiLevelType w:val="hybridMultilevel"/>
    <w:tmpl w:val="460E0366"/>
    <w:lvl w:ilvl="0" w:tplc="BDBECE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79E5472">
      <w:start w:val="7"/>
      <w:numFmt w:val="bullet"/>
      <w:lvlText w:val="○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01611631">
    <w:abstractNumId w:val="9"/>
  </w:num>
  <w:num w:numId="2" w16cid:durableId="1878854796">
    <w:abstractNumId w:val="20"/>
  </w:num>
  <w:num w:numId="3" w16cid:durableId="840779569">
    <w:abstractNumId w:val="1"/>
  </w:num>
  <w:num w:numId="4" w16cid:durableId="685443594">
    <w:abstractNumId w:val="15"/>
  </w:num>
  <w:num w:numId="5" w16cid:durableId="886256718">
    <w:abstractNumId w:val="8"/>
  </w:num>
  <w:num w:numId="6" w16cid:durableId="2087337410">
    <w:abstractNumId w:val="17"/>
  </w:num>
  <w:num w:numId="7" w16cid:durableId="777917132">
    <w:abstractNumId w:val="18"/>
  </w:num>
  <w:num w:numId="8" w16cid:durableId="1325818195">
    <w:abstractNumId w:val="0"/>
  </w:num>
  <w:num w:numId="9" w16cid:durableId="426997118">
    <w:abstractNumId w:val="23"/>
  </w:num>
  <w:num w:numId="10" w16cid:durableId="246381022">
    <w:abstractNumId w:val="21"/>
  </w:num>
  <w:num w:numId="11" w16cid:durableId="1077746995">
    <w:abstractNumId w:val="16"/>
  </w:num>
  <w:num w:numId="12" w16cid:durableId="1114637964">
    <w:abstractNumId w:val="6"/>
  </w:num>
  <w:num w:numId="13" w16cid:durableId="64911969">
    <w:abstractNumId w:val="5"/>
  </w:num>
  <w:num w:numId="14" w16cid:durableId="1226523559">
    <w:abstractNumId w:val="14"/>
  </w:num>
  <w:num w:numId="15" w16cid:durableId="460854330">
    <w:abstractNumId w:val="13"/>
  </w:num>
  <w:num w:numId="16" w16cid:durableId="836917149">
    <w:abstractNumId w:val="2"/>
  </w:num>
  <w:num w:numId="17" w16cid:durableId="271933833">
    <w:abstractNumId w:val="10"/>
  </w:num>
  <w:num w:numId="18" w16cid:durableId="913784751">
    <w:abstractNumId w:val="22"/>
  </w:num>
  <w:num w:numId="19" w16cid:durableId="1440300558">
    <w:abstractNumId w:val="19"/>
  </w:num>
  <w:num w:numId="20" w16cid:durableId="837617809">
    <w:abstractNumId w:val="3"/>
  </w:num>
  <w:num w:numId="21" w16cid:durableId="1423528412">
    <w:abstractNumId w:val="7"/>
  </w:num>
  <w:num w:numId="22" w16cid:durableId="149757960">
    <w:abstractNumId w:val="4"/>
  </w:num>
  <w:num w:numId="23" w16cid:durableId="1393236318">
    <w:abstractNumId w:val="12"/>
  </w:num>
  <w:num w:numId="24" w16cid:durableId="1058749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5D"/>
    <w:rsid w:val="000016A7"/>
    <w:rsid w:val="000043A8"/>
    <w:rsid w:val="00030551"/>
    <w:rsid w:val="0003579C"/>
    <w:rsid w:val="0005754A"/>
    <w:rsid w:val="00064BDE"/>
    <w:rsid w:val="0007213F"/>
    <w:rsid w:val="00082E5D"/>
    <w:rsid w:val="000832BA"/>
    <w:rsid w:val="0008670F"/>
    <w:rsid w:val="00087D72"/>
    <w:rsid w:val="000A5811"/>
    <w:rsid w:val="000B3C88"/>
    <w:rsid w:val="000C2848"/>
    <w:rsid w:val="000C4716"/>
    <w:rsid w:val="000C7FFC"/>
    <w:rsid w:val="000E5047"/>
    <w:rsid w:val="000F12FC"/>
    <w:rsid w:val="0010260B"/>
    <w:rsid w:val="001046A8"/>
    <w:rsid w:val="00114CCF"/>
    <w:rsid w:val="00117B18"/>
    <w:rsid w:val="00146A3C"/>
    <w:rsid w:val="001570B0"/>
    <w:rsid w:val="001650F3"/>
    <w:rsid w:val="00196B50"/>
    <w:rsid w:val="001B7F1E"/>
    <w:rsid w:val="001F57F5"/>
    <w:rsid w:val="00203FAB"/>
    <w:rsid w:val="00207B7D"/>
    <w:rsid w:val="00215C0E"/>
    <w:rsid w:val="00222698"/>
    <w:rsid w:val="002434BB"/>
    <w:rsid w:val="00243BA6"/>
    <w:rsid w:val="00246598"/>
    <w:rsid w:val="00246694"/>
    <w:rsid w:val="00261AA7"/>
    <w:rsid w:val="00264C38"/>
    <w:rsid w:val="00274A50"/>
    <w:rsid w:val="00281C44"/>
    <w:rsid w:val="002823BB"/>
    <w:rsid w:val="00282685"/>
    <w:rsid w:val="00286A1F"/>
    <w:rsid w:val="00295C49"/>
    <w:rsid w:val="002A2D07"/>
    <w:rsid w:val="002A33E5"/>
    <w:rsid w:val="002B220E"/>
    <w:rsid w:val="002C30AC"/>
    <w:rsid w:val="002C5511"/>
    <w:rsid w:val="002D0F05"/>
    <w:rsid w:val="002D66CB"/>
    <w:rsid w:val="002F0960"/>
    <w:rsid w:val="002F7F1F"/>
    <w:rsid w:val="00313A75"/>
    <w:rsid w:val="00323B04"/>
    <w:rsid w:val="0033634A"/>
    <w:rsid w:val="00340A9A"/>
    <w:rsid w:val="003513F4"/>
    <w:rsid w:val="00353704"/>
    <w:rsid w:val="00357418"/>
    <w:rsid w:val="003577EC"/>
    <w:rsid w:val="00371579"/>
    <w:rsid w:val="003918F9"/>
    <w:rsid w:val="00391C4A"/>
    <w:rsid w:val="003A5876"/>
    <w:rsid w:val="003B39C3"/>
    <w:rsid w:val="003B4295"/>
    <w:rsid w:val="003B65E4"/>
    <w:rsid w:val="003E2177"/>
    <w:rsid w:val="003E4D85"/>
    <w:rsid w:val="003F1097"/>
    <w:rsid w:val="003F688B"/>
    <w:rsid w:val="003F7021"/>
    <w:rsid w:val="00403341"/>
    <w:rsid w:val="00423480"/>
    <w:rsid w:val="00432A1F"/>
    <w:rsid w:val="00433829"/>
    <w:rsid w:val="00440A34"/>
    <w:rsid w:val="00450230"/>
    <w:rsid w:val="00450C7E"/>
    <w:rsid w:val="00452BDE"/>
    <w:rsid w:val="00460AD5"/>
    <w:rsid w:val="00476F90"/>
    <w:rsid w:val="00477F1A"/>
    <w:rsid w:val="00485328"/>
    <w:rsid w:val="004A7038"/>
    <w:rsid w:val="004B2A97"/>
    <w:rsid w:val="004B2DA2"/>
    <w:rsid w:val="004C641A"/>
    <w:rsid w:val="004C75BE"/>
    <w:rsid w:val="004D0CC3"/>
    <w:rsid w:val="004E0EEE"/>
    <w:rsid w:val="004E1D93"/>
    <w:rsid w:val="004E2030"/>
    <w:rsid w:val="004F4E85"/>
    <w:rsid w:val="004F75E0"/>
    <w:rsid w:val="004F7CFD"/>
    <w:rsid w:val="00504C81"/>
    <w:rsid w:val="00505DFD"/>
    <w:rsid w:val="0051155D"/>
    <w:rsid w:val="00523BD3"/>
    <w:rsid w:val="005408AF"/>
    <w:rsid w:val="00544361"/>
    <w:rsid w:val="00552393"/>
    <w:rsid w:val="0056497A"/>
    <w:rsid w:val="00567E04"/>
    <w:rsid w:val="00570B8E"/>
    <w:rsid w:val="0057370C"/>
    <w:rsid w:val="00586E0D"/>
    <w:rsid w:val="0058716A"/>
    <w:rsid w:val="00591DFD"/>
    <w:rsid w:val="0059318B"/>
    <w:rsid w:val="005A5617"/>
    <w:rsid w:val="005B2B58"/>
    <w:rsid w:val="005D4ED2"/>
    <w:rsid w:val="005E07C7"/>
    <w:rsid w:val="005F457E"/>
    <w:rsid w:val="005F4B7A"/>
    <w:rsid w:val="005F5E7E"/>
    <w:rsid w:val="00600551"/>
    <w:rsid w:val="00626FA9"/>
    <w:rsid w:val="00630638"/>
    <w:rsid w:val="00657CEA"/>
    <w:rsid w:val="00657E3A"/>
    <w:rsid w:val="0066009F"/>
    <w:rsid w:val="00660F7E"/>
    <w:rsid w:val="00674E45"/>
    <w:rsid w:val="00683F82"/>
    <w:rsid w:val="006946E3"/>
    <w:rsid w:val="00695E54"/>
    <w:rsid w:val="0069639E"/>
    <w:rsid w:val="00696455"/>
    <w:rsid w:val="006A48FC"/>
    <w:rsid w:val="006B790B"/>
    <w:rsid w:val="006D5BCC"/>
    <w:rsid w:val="006E12C7"/>
    <w:rsid w:val="006F40BD"/>
    <w:rsid w:val="0070767F"/>
    <w:rsid w:val="0071275E"/>
    <w:rsid w:val="00713C50"/>
    <w:rsid w:val="007231F9"/>
    <w:rsid w:val="007257E4"/>
    <w:rsid w:val="00731D06"/>
    <w:rsid w:val="00740825"/>
    <w:rsid w:val="00741A64"/>
    <w:rsid w:val="007427FF"/>
    <w:rsid w:val="00743BAF"/>
    <w:rsid w:val="00762A1A"/>
    <w:rsid w:val="00770CF4"/>
    <w:rsid w:val="00776BE0"/>
    <w:rsid w:val="00780380"/>
    <w:rsid w:val="00782A30"/>
    <w:rsid w:val="007836C0"/>
    <w:rsid w:val="007978B5"/>
    <w:rsid w:val="007A30D6"/>
    <w:rsid w:val="007A5C35"/>
    <w:rsid w:val="007A6659"/>
    <w:rsid w:val="007E34A5"/>
    <w:rsid w:val="007E6BCD"/>
    <w:rsid w:val="007F27F7"/>
    <w:rsid w:val="007F7E18"/>
    <w:rsid w:val="00805691"/>
    <w:rsid w:val="00836C5A"/>
    <w:rsid w:val="008404E3"/>
    <w:rsid w:val="00847B1F"/>
    <w:rsid w:val="008562BC"/>
    <w:rsid w:val="008738ED"/>
    <w:rsid w:val="00873E0A"/>
    <w:rsid w:val="00876EC9"/>
    <w:rsid w:val="0088503A"/>
    <w:rsid w:val="00885546"/>
    <w:rsid w:val="00896F84"/>
    <w:rsid w:val="008A032E"/>
    <w:rsid w:val="008A220F"/>
    <w:rsid w:val="008D0D66"/>
    <w:rsid w:val="008D2029"/>
    <w:rsid w:val="008D2829"/>
    <w:rsid w:val="008D5F9F"/>
    <w:rsid w:val="008E25CF"/>
    <w:rsid w:val="008E30F4"/>
    <w:rsid w:val="008E5E14"/>
    <w:rsid w:val="0090413C"/>
    <w:rsid w:val="00922588"/>
    <w:rsid w:val="00927454"/>
    <w:rsid w:val="00930595"/>
    <w:rsid w:val="00930C56"/>
    <w:rsid w:val="009348B4"/>
    <w:rsid w:val="00942A63"/>
    <w:rsid w:val="009505C5"/>
    <w:rsid w:val="0096561F"/>
    <w:rsid w:val="0096656C"/>
    <w:rsid w:val="00981BDB"/>
    <w:rsid w:val="00992AC3"/>
    <w:rsid w:val="009A095A"/>
    <w:rsid w:val="009B2696"/>
    <w:rsid w:val="009B676A"/>
    <w:rsid w:val="009C1A29"/>
    <w:rsid w:val="009C7D66"/>
    <w:rsid w:val="009F4479"/>
    <w:rsid w:val="00A139D3"/>
    <w:rsid w:val="00A1783E"/>
    <w:rsid w:val="00A34B34"/>
    <w:rsid w:val="00A35EE3"/>
    <w:rsid w:val="00A50732"/>
    <w:rsid w:val="00A55E60"/>
    <w:rsid w:val="00A76323"/>
    <w:rsid w:val="00A77691"/>
    <w:rsid w:val="00A83C1A"/>
    <w:rsid w:val="00A96940"/>
    <w:rsid w:val="00AB6DB2"/>
    <w:rsid w:val="00AC1481"/>
    <w:rsid w:val="00AC3896"/>
    <w:rsid w:val="00AC3BED"/>
    <w:rsid w:val="00AD1236"/>
    <w:rsid w:val="00AD6653"/>
    <w:rsid w:val="00AD69B8"/>
    <w:rsid w:val="00AD6F02"/>
    <w:rsid w:val="00AE5C3A"/>
    <w:rsid w:val="00B01414"/>
    <w:rsid w:val="00B0282F"/>
    <w:rsid w:val="00B06DC7"/>
    <w:rsid w:val="00B1792F"/>
    <w:rsid w:val="00B27715"/>
    <w:rsid w:val="00B37F4A"/>
    <w:rsid w:val="00B434A5"/>
    <w:rsid w:val="00B43F30"/>
    <w:rsid w:val="00B63B98"/>
    <w:rsid w:val="00B700E7"/>
    <w:rsid w:val="00B801D2"/>
    <w:rsid w:val="00B8287F"/>
    <w:rsid w:val="00B8361D"/>
    <w:rsid w:val="00B9797C"/>
    <w:rsid w:val="00BA10B3"/>
    <w:rsid w:val="00BA16FD"/>
    <w:rsid w:val="00BA7F37"/>
    <w:rsid w:val="00BC14DB"/>
    <w:rsid w:val="00BF1A57"/>
    <w:rsid w:val="00C037F0"/>
    <w:rsid w:val="00C05ECB"/>
    <w:rsid w:val="00C072C5"/>
    <w:rsid w:val="00C24C44"/>
    <w:rsid w:val="00C52C8C"/>
    <w:rsid w:val="00C57162"/>
    <w:rsid w:val="00C62971"/>
    <w:rsid w:val="00C752C4"/>
    <w:rsid w:val="00C75BE8"/>
    <w:rsid w:val="00C76F26"/>
    <w:rsid w:val="00C91593"/>
    <w:rsid w:val="00C96293"/>
    <w:rsid w:val="00CB1563"/>
    <w:rsid w:val="00CB566E"/>
    <w:rsid w:val="00CB5C0D"/>
    <w:rsid w:val="00CC01CB"/>
    <w:rsid w:val="00CD43D4"/>
    <w:rsid w:val="00CD4596"/>
    <w:rsid w:val="00CE56F4"/>
    <w:rsid w:val="00D044D8"/>
    <w:rsid w:val="00D14DBB"/>
    <w:rsid w:val="00D16AE1"/>
    <w:rsid w:val="00D2638A"/>
    <w:rsid w:val="00D2794E"/>
    <w:rsid w:val="00D3509B"/>
    <w:rsid w:val="00D52B41"/>
    <w:rsid w:val="00D54B50"/>
    <w:rsid w:val="00D616C3"/>
    <w:rsid w:val="00D8713C"/>
    <w:rsid w:val="00DA12C6"/>
    <w:rsid w:val="00DA1BFD"/>
    <w:rsid w:val="00DA6E5B"/>
    <w:rsid w:val="00DA71FD"/>
    <w:rsid w:val="00DB79D4"/>
    <w:rsid w:val="00DC1793"/>
    <w:rsid w:val="00DF18FC"/>
    <w:rsid w:val="00E125E2"/>
    <w:rsid w:val="00E14961"/>
    <w:rsid w:val="00E1742E"/>
    <w:rsid w:val="00E17972"/>
    <w:rsid w:val="00E200A2"/>
    <w:rsid w:val="00E2354A"/>
    <w:rsid w:val="00E25087"/>
    <w:rsid w:val="00E40773"/>
    <w:rsid w:val="00E44669"/>
    <w:rsid w:val="00E50563"/>
    <w:rsid w:val="00E53398"/>
    <w:rsid w:val="00E56774"/>
    <w:rsid w:val="00EB1897"/>
    <w:rsid w:val="00EB79C7"/>
    <w:rsid w:val="00EE54A5"/>
    <w:rsid w:val="00F0696B"/>
    <w:rsid w:val="00F16A12"/>
    <w:rsid w:val="00F16B76"/>
    <w:rsid w:val="00F210E3"/>
    <w:rsid w:val="00F26B2D"/>
    <w:rsid w:val="00F37AB7"/>
    <w:rsid w:val="00F42BD3"/>
    <w:rsid w:val="00F47647"/>
    <w:rsid w:val="00F51902"/>
    <w:rsid w:val="00F668AF"/>
    <w:rsid w:val="00F7417F"/>
    <w:rsid w:val="00F80977"/>
    <w:rsid w:val="00F95473"/>
    <w:rsid w:val="00F96DC6"/>
    <w:rsid w:val="00FA463E"/>
    <w:rsid w:val="00FA79DD"/>
    <w:rsid w:val="00FC129F"/>
    <w:rsid w:val="00FE155D"/>
    <w:rsid w:val="00FE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662EB"/>
  <w15:chartTrackingRefBased/>
  <w15:docId w15:val="{3A5A38F6-9E8E-4EE4-B71A-2728DB3C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E5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82E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4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8FC"/>
  </w:style>
  <w:style w:type="paragraph" w:styleId="a7">
    <w:name w:val="footer"/>
    <w:basedOn w:val="a"/>
    <w:link w:val="a8"/>
    <w:uiPriority w:val="99"/>
    <w:unhideWhenUsed/>
    <w:rsid w:val="006A4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A0598-E079-4F16-9B21-000BAC56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JSL108</dc:creator>
  <cp:keywords/>
  <dc:description/>
  <cp:lastModifiedBy>JSL109</cp:lastModifiedBy>
  <cp:revision>93</cp:revision>
  <cp:lastPrinted>2022-05-17T00:22:00Z</cp:lastPrinted>
  <dcterms:created xsi:type="dcterms:W3CDTF">2021-09-27T02:43:00Z</dcterms:created>
  <dcterms:modified xsi:type="dcterms:W3CDTF">2023-03-30T02:35:00Z</dcterms:modified>
</cp:coreProperties>
</file>