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" w:hAnsi="UD デジタル 教科書体 NK" w:eastAsia="UD デジタル 教科書体 NK"/>
          <w:w w:val="100"/>
          <w:sz w:val="28"/>
        </w:rPr>
      </w:pPr>
      <w:r>
        <w:rPr>
          <w:rFonts w:hint="eastAsia" w:ascii="UD デジタル 教科書体 NK" w:hAnsi="UD デジタル 教科書体 NK" w:eastAsia="UD デジタル 教科書体 NK"/>
          <w:w w:val="100"/>
          <w:sz w:val="28"/>
        </w:rPr>
        <w:t>コミュニティセンター活動推進委員会委員　報告書</w:t>
      </w:r>
    </w:p>
    <w:p>
      <w:pPr>
        <w:pStyle w:val="0"/>
        <w:rPr>
          <w:rFonts w:hint="eastAsia" w:ascii="UD デジタル 教科書体 NK" w:hAnsi="UD デジタル 教科書体 NK" w:eastAsia="UD デジタル 教科書体 NK"/>
          <w:w w:val="100"/>
        </w:rPr>
      </w:pPr>
      <w:r>
        <w:rPr>
          <w:rFonts w:hint="eastAsia" w:ascii="UD デジタル 教科書体 NK" w:hAnsi="UD デジタル 教科書体 NK" w:eastAsia="UD デジタル 教科書体 NK"/>
          <w:w w:val="100"/>
        </w:rPr>
        <w:t>　　　　　　　　　　　　　　　　　　　　　　　　　　</w:t>
      </w:r>
    </w:p>
    <w:p>
      <w:pPr>
        <w:pStyle w:val="0"/>
        <w:ind w:firstLine="4320" w:firstLineChars="1800"/>
        <w:rPr>
          <w:rFonts w:hint="eastAsia" w:ascii="UD デジタル 教科書体 NK" w:hAnsi="UD デジタル 教科書体 NK" w:eastAsia="UD デジタル 教科書体 NK"/>
          <w:w w:val="100"/>
        </w:rPr>
      </w:pPr>
      <w:r>
        <w:rPr>
          <w:rFonts w:hint="default"/>
          <w:w w:val="10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30480</wp:posOffset>
                </wp:positionV>
                <wp:extent cx="1905000" cy="2705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05000" cy="270510"/>
                        </a:xfrm>
                        <a:prstGeom prst="bracketPair">
                          <a:avLst>
                            <a:gd name="adj" fmla="val 1666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2;height:21.3pt;width:150pt;mso-position-horizontal-relative:text;position:absolute;margin-top:2.4pt;margin-left:270.45pt;mso-position-vertical-relative:text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w w:val="100"/>
        </w:rPr>
        <w:t>自治会名</w:t>
      </w:r>
    </w:p>
    <w:p>
      <w:pPr>
        <w:pStyle w:val="0"/>
        <w:ind w:left="41" w:leftChars="19"/>
        <w:rPr>
          <w:rFonts w:hint="eastAsia" w:ascii="UD デジタル 教科書体 NK" w:hAnsi="UD デジタル 教科書体 NK" w:eastAsia="UD デジタル 教科書体 NK"/>
          <w:w w:val="100"/>
          <w:kern w:val="0"/>
        </w:rPr>
      </w:pPr>
      <w:r>
        <w:rPr>
          <w:rFonts w:hint="eastAsia" w:ascii="UD デジタル 教科書体 NK" w:hAnsi="UD デジタル 教科書体 NK" w:eastAsia="UD デジタル 教科書体 NK"/>
          <w:w w:val="100"/>
        </w:rPr>
        <w:t>　　　　　　　　　　　　　　　　　　　　　　　　　　　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8"/>
        <w:gridCol w:w="2400"/>
        <w:gridCol w:w="1680"/>
        <w:gridCol w:w="2451"/>
      </w:tblGrid>
      <w:tr>
        <w:trPr>
          <w:trHeight w:val="690" w:hRule="atLeast"/>
        </w:trPr>
        <w:tc>
          <w:tcPr>
            <w:tcW w:w="250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fldChar w:fldCharType="begin"/>
            </w: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instrText>EQ \* jc2 \* hps18 \o\ad(\s\up 9(</w:instrText>
            </w: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instrText>ふ</w:instrText>
            </w: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instrText>り</w:instrText>
            </w: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instrText>が</w:instrText>
            </w: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instrText>な</w:instrText>
            </w: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instrText>),</w:instrText>
            </w: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instrText>氏名</w:instrText>
            </w: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instrText>)</w:instrText>
            </w: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fldChar w:fldCharType="end"/>
            </w:r>
          </w:p>
        </w:tc>
        <w:tc>
          <w:tcPr>
            <w:tcW w:w="24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t>住所</w:t>
            </w:r>
          </w:p>
        </w:tc>
        <w:tc>
          <w:tcPr>
            <w:tcW w:w="16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t>町内名</w:t>
            </w:r>
          </w:p>
        </w:tc>
        <w:tc>
          <w:tcPr>
            <w:tcW w:w="245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100"/>
              </w:rPr>
              <w:t>電話番号</w:t>
            </w:r>
          </w:p>
        </w:tc>
      </w:tr>
      <w:tr>
        <w:trPr>
          <w:trHeight w:val="858" w:hRule="atLeast"/>
        </w:trPr>
        <w:tc>
          <w:tcPr>
            <w:tcW w:w="25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</w:tr>
      <w:tr>
        <w:trPr>
          <w:trHeight w:val="858" w:hRule="atLeast"/>
        </w:trPr>
        <w:tc>
          <w:tcPr>
            <w:tcW w:w="25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</w:tr>
      <w:tr>
        <w:trPr>
          <w:trHeight w:val="858" w:hRule="atLeast"/>
        </w:trPr>
        <w:tc>
          <w:tcPr>
            <w:tcW w:w="25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</w:tr>
      <w:tr>
        <w:trPr>
          <w:trHeight w:val="858" w:hRule="atLeast"/>
        </w:trPr>
        <w:tc>
          <w:tcPr>
            <w:tcW w:w="25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  <w:tc>
          <w:tcPr>
            <w:tcW w:w="24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K" w:hAnsi="UD デジタル 教科書体 NK" w:eastAsia="UD デジタル 教科書体 NK"/>
                <w:w w:val="100"/>
              </w:rPr>
            </w:pPr>
          </w:p>
        </w:tc>
      </w:tr>
    </w:tbl>
    <w:p>
      <w:pPr>
        <w:pStyle w:val="0"/>
        <w:ind w:left="41" w:leftChars="19"/>
        <w:rPr>
          <w:rFonts w:hint="eastAsia" w:ascii="UD デジタル 教科書体 NK" w:hAnsi="UD デジタル 教科書体 NK" w:eastAsia="UD デジタル 教科書体 NK"/>
          <w:w w:val="10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</w:t>
      </w:r>
      <w:bookmarkStart w:id="0" w:name="_GoBack"/>
      <w:bookmarkEnd w:id="0"/>
      <w:r>
        <w:rPr>
          <w:rFonts w:hint="eastAsia"/>
        </w:rPr>
        <w:t>　　提出期限　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JXL094</dc:creator>
  <cp:lastModifiedBy>JXL094</cp:lastModifiedBy>
  <dcterms:created xsi:type="dcterms:W3CDTF">2026-02-24T06:05:00Z</dcterms:created>
  <dcterms:modified xsi:type="dcterms:W3CDTF">2026-02-24T06:06:09Z</dcterms:modified>
  <cp:revision>0</cp:revision>
</cp:coreProperties>
</file>