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0BA" w:rsidRPr="00A15E28" w:rsidRDefault="000500BA" w:rsidP="002419C0">
      <w:pPr>
        <w:jc w:val="right"/>
        <w:rPr>
          <w:rFonts w:asciiTheme="minorEastAsia" w:hAnsiTheme="minorEastAsia"/>
          <w:kern w:val="0"/>
          <w:sz w:val="24"/>
          <w:szCs w:val="24"/>
        </w:rPr>
      </w:pPr>
      <w:r w:rsidRPr="004F7037">
        <w:rPr>
          <w:rFonts w:asciiTheme="minorEastAsia" w:hAnsiTheme="minorEastAsia" w:hint="eastAsia"/>
          <w:spacing w:val="21"/>
          <w:kern w:val="0"/>
          <w:sz w:val="24"/>
          <w:szCs w:val="24"/>
          <w:fitText w:val="2640" w:id="1422068992"/>
        </w:rPr>
        <w:t>社援</w:t>
      </w:r>
      <w:r w:rsidR="002419C0" w:rsidRPr="004F7037">
        <w:rPr>
          <w:rFonts w:asciiTheme="minorEastAsia" w:hAnsiTheme="minorEastAsia" w:hint="eastAsia"/>
          <w:spacing w:val="21"/>
          <w:kern w:val="0"/>
          <w:sz w:val="24"/>
          <w:szCs w:val="24"/>
          <w:fitText w:val="2640" w:id="1422068992"/>
        </w:rPr>
        <w:t>基</w:t>
      </w:r>
      <w:r w:rsidRPr="004F7037">
        <w:rPr>
          <w:rFonts w:asciiTheme="minorEastAsia" w:hAnsiTheme="minorEastAsia" w:hint="eastAsia"/>
          <w:spacing w:val="21"/>
          <w:kern w:val="0"/>
          <w:sz w:val="24"/>
          <w:szCs w:val="24"/>
          <w:fitText w:val="2640" w:id="1422068992"/>
        </w:rPr>
        <w:t>発</w:t>
      </w:r>
      <w:r w:rsidR="00924E3E" w:rsidRPr="004F7037">
        <w:rPr>
          <w:rFonts w:asciiTheme="minorEastAsia" w:hAnsiTheme="minorEastAsia" w:hint="eastAsia"/>
          <w:spacing w:val="21"/>
          <w:kern w:val="0"/>
          <w:sz w:val="24"/>
          <w:szCs w:val="24"/>
          <w:fitText w:val="2640" w:id="1422068992"/>
        </w:rPr>
        <w:t>0427</w:t>
      </w:r>
      <w:r w:rsidR="004F7037" w:rsidRPr="004F7037">
        <w:rPr>
          <w:rFonts w:asciiTheme="minorEastAsia" w:hAnsiTheme="minorEastAsia" w:hint="eastAsia"/>
          <w:spacing w:val="21"/>
          <w:kern w:val="0"/>
          <w:sz w:val="24"/>
          <w:szCs w:val="24"/>
          <w:fitText w:val="2640" w:id="1422068992"/>
        </w:rPr>
        <w:t>第１</w:t>
      </w:r>
      <w:r w:rsidR="002D34FE" w:rsidRPr="004F7037">
        <w:rPr>
          <w:rFonts w:asciiTheme="minorEastAsia" w:hAnsiTheme="minorEastAsia" w:hint="eastAsia"/>
          <w:spacing w:val="1"/>
          <w:kern w:val="0"/>
          <w:sz w:val="24"/>
          <w:szCs w:val="24"/>
          <w:fitText w:val="2640" w:id="1422068992"/>
        </w:rPr>
        <w:t>号</w:t>
      </w:r>
    </w:p>
    <w:p w:rsidR="00D50481" w:rsidRPr="00A15E28" w:rsidRDefault="00D50481" w:rsidP="000500BA">
      <w:pPr>
        <w:jc w:val="right"/>
        <w:rPr>
          <w:rFonts w:asciiTheme="minorEastAsia" w:hAnsiTheme="minorEastAsia"/>
          <w:kern w:val="0"/>
          <w:sz w:val="24"/>
          <w:szCs w:val="24"/>
        </w:rPr>
      </w:pPr>
      <w:r w:rsidRPr="00281AAC">
        <w:rPr>
          <w:rFonts w:asciiTheme="minorEastAsia" w:hAnsiTheme="minorEastAsia" w:hint="eastAsia"/>
          <w:spacing w:val="30"/>
          <w:kern w:val="0"/>
          <w:sz w:val="24"/>
          <w:szCs w:val="24"/>
          <w:fitText w:val="2640" w:id="1283632134"/>
        </w:rPr>
        <w:t>平成</w:t>
      </w:r>
      <w:r w:rsidR="00324A61" w:rsidRPr="00281AAC">
        <w:rPr>
          <w:rFonts w:asciiTheme="minorEastAsia" w:hAnsiTheme="minorEastAsia" w:hint="eastAsia"/>
          <w:spacing w:val="30"/>
          <w:kern w:val="0"/>
          <w:sz w:val="24"/>
          <w:szCs w:val="24"/>
          <w:fitText w:val="2640" w:id="1283632134"/>
        </w:rPr>
        <w:t>29</w:t>
      </w:r>
      <w:r w:rsidRPr="00281AAC">
        <w:rPr>
          <w:rFonts w:asciiTheme="minorEastAsia" w:hAnsiTheme="minorEastAsia" w:hint="eastAsia"/>
          <w:spacing w:val="30"/>
          <w:kern w:val="0"/>
          <w:sz w:val="24"/>
          <w:szCs w:val="24"/>
          <w:fitText w:val="2640" w:id="1283632134"/>
        </w:rPr>
        <w:t>年</w:t>
      </w:r>
      <w:r w:rsidR="00281AAC" w:rsidRPr="00281AAC">
        <w:rPr>
          <w:rFonts w:asciiTheme="minorEastAsia" w:hAnsiTheme="minorEastAsia" w:hint="eastAsia"/>
          <w:spacing w:val="30"/>
          <w:kern w:val="0"/>
          <w:sz w:val="24"/>
          <w:szCs w:val="24"/>
          <w:fitText w:val="2640" w:id="1283632134"/>
        </w:rPr>
        <w:t>４</w:t>
      </w:r>
      <w:r w:rsidRPr="00281AAC">
        <w:rPr>
          <w:rFonts w:asciiTheme="minorEastAsia" w:hAnsiTheme="minorEastAsia" w:hint="eastAsia"/>
          <w:spacing w:val="30"/>
          <w:kern w:val="0"/>
          <w:sz w:val="24"/>
          <w:szCs w:val="24"/>
          <w:fitText w:val="2640" w:id="1283632134"/>
        </w:rPr>
        <w:t>月</w:t>
      </w:r>
      <w:r w:rsidR="00281AAC" w:rsidRPr="00281AAC">
        <w:rPr>
          <w:rFonts w:asciiTheme="minorEastAsia" w:hAnsiTheme="minorEastAsia" w:hint="eastAsia"/>
          <w:spacing w:val="30"/>
          <w:kern w:val="0"/>
          <w:sz w:val="24"/>
          <w:szCs w:val="24"/>
          <w:fitText w:val="2640" w:id="1283632134"/>
        </w:rPr>
        <w:t>27</w:t>
      </w:r>
      <w:r w:rsidRPr="00281AAC">
        <w:rPr>
          <w:rFonts w:asciiTheme="minorEastAsia" w:hAnsiTheme="minorEastAsia" w:hint="eastAsia"/>
          <w:kern w:val="0"/>
          <w:sz w:val="24"/>
          <w:szCs w:val="24"/>
          <w:fitText w:val="2640" w:id="1283632134"/>
        </w:rPr>
        <w:t>日</w:t>
      </w:r>
    </w:p>
    <w:p w:rsidR="00657D66" w:rsidRPr="00A15E28" w:rsidRDefault="00657D66" w:rsidP="000500BA">
      <w:pPr>
        <w:jc w:val="right"/>
        <w:rPr>
          <w:rFonts w:asciiTheme="minorEastAsia" w:hAnsiTheme="minorEastAsia"/>
          <w:kern w:val="0"/>
          <w:sz w:val="24"/>
          <w:szCs w:val="24"/>
        </w:rPr>
      </w:pPr>
    </w:p>
    <w:p w:rsidR="00657D66" w:rsidRPr="00746684" w:rsidRDefault="00657D66" w:rsidP="000500BA">
      <w:pPr>
        <w:jc w:val="right"/>
        <w:rPr>
          <w:rFonts w:asciiTheme="minorEastAsia" w:hAnsiTheme="minorEastAsia"/>
          <w:sz w:val="24"/>
          <w:szCs w:val="24"/>
        </w:rPr>
      </w:pPr>
    </w:p>
    <w:p w:rsidR="00F8499B" w:rsidRPr="00A15E28" w:rsidRDefault="00F8499B" w:rsidP="00F8499B">
      <w:pPr>
        <w:ind w:firstLineChars="200" w:firstLine="480"/>
        <w:jc w:val="left"/>
        <w:rPr>
          <w:rFonts w:asciiTheme="minorEastAsia" w:hAnsiTheme="minorEastAsia"/>
          <w:sz w:val="24"/>
          <w:szCs w:val="18"/>
        </w:rPr>
      </w:pPr>
      <w:r w:rsidRPr="00A15E28">
        <w:rPr>
          <w:rFonts w:asciiTheme="minorEastAsia" w:hAnsiTheme="minorEastAsia" w:hint="eastAsia"/>
          <w:sz w:val="24"/>
          <w:szCs w:val="18"/>
        </w:rPr>
        <w:t>都道府県</w:t>
      </w:r>
    </w:p>
    <w:p w:rsidR="0029478D" w:rsidRPr="00A15E28" w:rsidRDefault="00F8499B" w:rsidP="00F8499B">
      <w:pPr>
        <w:jc w:val="left"/>
        <w:rPr>
          <w:rFonts w:asciiTheme="minorEastAsia" w:hAnsiTheme="minorEastAsia"/>
          <w:sz w:val="24"/>
          <w:szCs w:val="18"/>
        </w:rPr>
      </w:pPr>
      <w:r w:rsidRPr="00A15E28">
        <w:rPr>
          <w:rFonts w:asciiTheme="minorEastAsia" w:hAnsiTheme="minorEastAsia" w:hint="eastAsia"/>
          <w:sz w:val="24"/>
          <w:szCs w:val="18"/>
        </w:rPr>
        <w:t>各　指定都市　民生</w:t>
      </w:r>
      <w:r w:rsidR="00B13154" w:rsidRPr="00A15E28">
        <w:rPr>
          <w:rFonts w:asciiTheme="minorEastAsia" w:hAnsiTheme="minorEastAsia" w:hint="eastAsia"/>
          <w:sz w:val="24"/>
          <w:szCs w:val="18"/>
        </w:rPr>
        <w:t>主管</w:t>
      </w:r>
      <w:r w:rsidRPr="00A15E28">
        <w:rPr>
          <w:rFonts w:asciiTheme="minorEastAsia" w:hAnsiTheme="minorEastAsia" w:hint="eastAsia"/>
          <w:sz w:val="24"/>
          <w:szCs w:val="18"/>
        </w:rPr>
        <w:t>部（局）長　殿</w:t>
      </w:r>
    </w:p>
    <w:p w:rsidR="00F8499B" w:rsidRPr="00A15E28" w:rsidRDefault="00F8499B" w:rsidP="00C66CD4">
      <w:pPr>
        <w:ind w:firstLineChars="200" w:firstLine="502"/>
        <w:jc w:val="left"/>
        <w:rPr>
          <w:rFonts w:asciiTheme="minorEastAsia" w:hAnsiTheme="minorEastAsia"/>
          <w:sz w:val="24"/>
          <w:szCs w:val="18"/>
        </w:rPr>
      </w:pPr>
      <w:r w:rsidRPr="0063228F">
        <w:rPr>
          <w:rFonts w:asciiTheme="minorEastAsia" w:hAnsiTheme="minorEastAsia" w:hint="eastAsia"/>
          <w:spacing w:val="11"/>
          <w:w w:val="96"/>
          <w:kern w:val="0"/>
          <w:sz w:val="24"/>
          <w:szCs w:val="18"/>
          <w:fitText w:val="960" w:id="1264277760"/>
        </w:rPr>
        <w:t>中</w:t>
      </w:r>
      <w:r w:rsidR="0000072D" w:rsidRPr="0063228F">
        <w:rPr>
          <w:rFonts w:asciiTheme="minorEastAsia" w:hAnsiTheme="minorEastAsia" w:hint="eastAsia"/>
          <w:spacing w:val="11"/>
          <w:w w:val="96"/>
          <w:kern w:val="0"/>
          <w:sz w:val="24"/>
          <w:szCs w:val="18"/>
          <w:fitText w:val="960" w:id="1264277760"/>
        </w:rPr>
        <w:t xml:space="preserve"> </w:t>
      </w:r>
      <w:r w:rsidRPr="0063228F">
        <w:rPr>
          <w:rFonts w:asciiTheme="minorEastAsia" w:hAnsiTheme="minorEastAsia" w:hint="eastAsia"/>
          <w:spacing w:val="11"/>
          <w:w w:val="96"/>
          <w:kern w:val="0"/>
          <w:sz w:val="24"/>
          <w:szCs w:val="18"/>
          <w:fitText w:val="960" w:id="1264277760"/>
        </w:rPr>
        <w:t>核</w:t>
      </w:r>
      <w:r w:rsidR="0000072D" w:rsidRPr="0063228F">
        <w:rPr>
          <w:rFonts w:asciiTheme="minorEastAsia" w:hAnsiTheme="minorEastAsia" w:hint="eastAsia"/>
          <w:spacing w:val="11"/>
          <w:w w:val="96"/>
          <w:kern w:val="0"/>
          <w:sz w:val="24"/>
          <w:szCs w:val="18"/>
          <w:fitText w:val="960" w:id="1264277760"/>
        </w:rPr>
        <w:t xml:space="preserve"> </w:t>
      </w:r>
      <w:r w:rsidRPr="0063228F">
        <w:rPr>
          <w:rFonts w:asciiTheme="minorEastAsia" w:hAnsiTheme="minorEastAsia" w:hint="eastAsia"/>
          <w:spacing w:val="-21"/>
          <w:w w:val="96"/>
          <w:kern w:val="0"/>
          <w:sz w:val="24"/>
          <w:szCs w:val="18"/>
          <w:fitText w:val="960" w:id="1264277760"/>
        </w:rPr>
        <w:t>市</w:t>
      </w:r>
    </w:p>
    <w:p w:rsidR="000500BA" w:rsidRPr="00A15E28" w:rsidRDefault="000500BA" w:rsidP="000500BA">
      <w:pPr>
        <w:ind w:right="1680"/>
        <w:rPr>
          <w:kern w:val="0"/>
          <w:sz w:val="24"/>
          <w:szCs w:val="24"/>
        </w:rPr>
      </w:pPr>
    </w:p>
    <w:p w:rsidR="000500BA" w:rsidRPr="00A15E28" w:rsidRDefault="000500BA" w:rsidP="000500BA">
      <w:pPr>
        <w:ind w:right="1680"/>
        <w:rPr>
          <w:kern w:val="0"/>
          <w:sz w:val="24"/>
          <w:szCs w:val="24"/>
        </w:rPr>
      </w:pPr>
    </w:p>
    <w:p w:rsidR="000500BA" w:rsidRPr="00A15E28" w:rsidRDefault="000500BA" w:rsidP="00586942">
      <w:pPr>
        <w:ind w:right="720"/>
        <w:jc w:val="right"/>
        <w:rPr>
          <w:kern w:val="0"/>
          <w:sz w:val="24"/>
          <w:szCs w:val="24"/>
        </w:rPr>
      </w:pPr>
      <w:r w:rsidRPr="00A15E28">
        <w:rPr>
          <w:rFonts w:hint="eastAsia"/>
          <w:kern w:val="0"/>
          <w:sz w:val="24"/>
          <w:szCs w:val="24"/>
        </w:rPr>
        <w:t>厚生労働省</w:t>
      </w:r>
      <w:r w:rsidR="00586942">
        <w:rPr>
          <w:rFonts w:hint="eastAsia"/>
          <w:kern w:val="0"/>
          <w:sz w:val="24"/>
          <w:szCs w:val="24"/>
        </w:rPr>
        <w:t>社会・援護局福祉基盤課長</w:t>
      </w:r>
    </w:p>
    <w:p w:rsidR="000500BA" w:rsidRPr="00A15E28" w:rsidRDefault="000500BA" w:rsidP="000500BA">
      <w:pPr>
        <w:ind w:right="720"/>
        <w:jc w:val="right"/>
        <w:rPr>
          <w:kern w:val="0"/>
          <w:sz w:val="24"/>
          <w:szCs w:val="24"/>
        </w:rPr>
      </w:pPr>
      <w:r w:rsidRPr="006D721C">
        <w:rPr>
          <w:rFonts w:hint="eastAsia"/>
          <w:spacing w:val="216"/>
          <w:kern w:val="0"/>
          <w:sz w:val="24"/>
          <w:szCs w:val="24"/>
          <w:fitText w:val="3600" w:id="1252260097"/>
        </w:rPr>
        <w:t>（公印省略</w:t>
      </w:r>
      <w:r w:rsidRPr="006D721C">
        <w:rPr>
          <w:rFonts w:hint="eastAsia"/>
          <w:kern w:val="0"/>
          <w:sz w:val="24"/>
          <w:szCs w:val="24"/>
          <w:fitText w:val="3600" w:id="1252260097"/>
        </w:rPr>
        <w:t>）</w:t>
      </w:r>
    </w:p>
    <w:p w:rsidR="000500BA" w:rsidRPr="00A15E28" w:rsidRDefault="000500BA" w:rsidP="000500BA">
      <w:pPr>
        <w:ind w:right="1920"/>
        <w:rPr>
          <w:sz w:val="24"/>
          <w:szCs w:val="24"/>
        </w:rPr>
      </w:pPr>
    </w:p>
    <w:p w:rsidR="000500BA" w:rsidRPr="00A15E28" w:rsidRDefault="000500BA" w:rsidP="000500BA">
      <w:pPr>
        <w:ind w:right="1920"/>
        <w:rPr>
          <w:sz w:val="24"/>
          <w:szCs w:val="24"/>
        </w:rPr>
      </w:pPr>
    </w:p>
    <w:p w:rsidR="002D03CF" w:rsidRPr="00A15E28" w:rsidRDefault="002D03CF" w:rsidP="0016448B">
      <w:pPr>
        <w:rPr>
          <w:rFonts w:asciiTheme="minorEastAsia" w:hAnsiTheme="minorEastAsia" w:cs="Times New Roman"/>
          <w:bCs/>
          <w:sz w:val="24"/>
          <w:szCs w:val="24"/>
        </w:rPr>
      </w:pPr>
    </w:p>
    <w:p w:rsidR="00DD759E" w:rsidRPr="00A15E28" w:rsidRDefault="0026575C" w:rsidP="00C57D5F">
      <w:pPr>
        <w:ind w:leftChars="200" w:left="420" w:rightChars="289" w:right="607"/>
        <w:jc w:val="center"/>
        <w:rPr>
          <w:rFonts w:asciiTheme="minorEastAsia" w:hAnsiTheme="minorEastAsia" w:cs="Times New Roman"/>
          <w:bCs/>
          <w:sz w:val="24"/>
          <w:szCs w:val="24"/>
        </w:rPr>
      </w:pPr>
      <w:r w:rsidRPr="00A15E28">
        <w:rPr>
          <w:rFonts w:asciiTheme="minorEastAsia" w:hAnsiTheme="minorEastAsia" w:cs="Times New Roman" w:hint="eastAsia"/>
          <w:bCs/>
          <w:sz w:val="24"/>
          <w:szCs w:val="24"/>
        </w:rPr>
        <w:t>会計監査及び</w:t>
      </w:r>
      <w:r w:rsidR="00132913">
        <w:rPr>
          <w:rFonts w:asciiTheme="minorEastAsia" w:hAnsiTheme="minorEastAsia" w:cs="Times New Roman" w:hint="eastAsia"/>
          <w:bCs/>
          <w:sz w:val="24"/>
          <w:szCs w:val="24"/>
        </w:rPr>
        <w:t>専門家</w:t>
      </w:r>
      <w:r w:rsidR="00DD759E" w:rsidRPr="00A15E28">
        <w:rPr>
          <w:rFonts w:asciiTheme="minorEastAsia" w:hAnsiTheme="minorEastAsia" w:cs="Times New Roman" w:hint="eastAsia"/>
          <w:bCs/>
          <w:sz w:val="24"/>
          <w:szCs w:val="24"/>
        </w:rPr>
        <w:t>による支援</w:t>
      </w:r>
      <w:r w:rsidR="007772E4">
        <w:rPr>
          <w:rFonts w:asciiTheme="minorEastAsia" w:hAnsiTheme="minorEastAsia" w:cs="Times New Roman" w:hint="eastAsia"/>
          <w:bCs/>
          <w:sz w:val="24"/>
          <w:szCs w:val="24"/>
        </w:rPr>
        <w:t>等</w:t>
      </w:r>
      <w:r w:rsidR="00DD759E" w:rsidRPr="00A15E28">
        <w:rPr>
          <w:rFonts w:asciiTheme="minorEastAsia" w:hAnsiTheme="minorEastAsia" w:cs="Times New Roman" w:hint="eastAsia"/>
          <w:bCs/>
          <w:sz w:val="24"/>
          <w:szCs w:val="24"/>
        </w:rPr>
        <w:t>について</w:t>
      </w:r>
    </w:p>
    <w:p w:rsidR="00DD759E" w:rsidRPr="00A15E28" w:rsidRDefault="00DD759E" w:rsidP="00DD759E">
      <w:pPr>
        <w:rPr>
          <w:rFonts w:asciiTheme="minorEastAsia" w:hAnsiTheme="minorEastAsia" w:cs="Times New Roman"/>
          <w:bCs/>
          <w:sz w:val="24"/>
          <w:szCs w:val="24"/>
        </w:rPr>
      </w:pPr>
    </w:p>
    <w:p w:rsidR="00DD759E" w:rsidRPr="00A15E28" w:rsidRDefault="00DD759E" w:rsidP="00DD759E">
      <w:pPr>
        <w:rPr>
          <w:rFonts w:asciiTheme="minorEastAsia" w:hAnsiTheme="minorEastAsia" w:cs="Times New Roman"/>
          <w:bCs/>
          <w:sz w:val="24"/>
          <w:szCs w:val="24"/>
        </w:rPr>
      </w:pPr>
    </w:p>
    <w:p w:rsidR="00DD759E" w:rsidRPr="00A15E28" w:rsidRDefault="00DD759E" w:rsidP="00DD759E">
      <w:pPr>
        <w:rPr>
          <w:rFonts w:asciiTheme="minorEastAsia" w:hAnsiTheme="minorEastAsia" w:cs="Times New Roman"/>
          <w:bCs/>
          <w:sz w:val="24"/>
          <w:szCs w:val="24"/>
        </w:rPr>
      </w:pPr>
      <w:r w:rsidRPr="00A15E28">
        <w:rPr>
          <w:rFonts w:asciiTheme="minorEastAsia" w:hAnsiTheme="minorEastAsia" w:cs="Times New Roman" w:hint="eastAsia"/>
          <w:bCs/>
          <w:sz w:val="24"/>
          <w:szCs w:val="24"/>
        </w:rPr>
        <w:t xml:space="preserve">　社会福祉法等の一部を改正する法律（平成28年法律第21号。以下「改正法」という。）</w:t>
      </w:r>
      <w:r w:rsidR="007E7C49">
        <w:rPr>
          <w:rFonts w:asciiTheme="minorEastAsia" w:hAnsiTheme="minorEastAsia" w:cs="Times New Roman" w:hint="eastAsia"/>
          <w:bCs/>
          <w:sz w:val="24"/>
          <w:szCs w:val="24"/>
        </w:rPr>
        <w:t>による社会福祉法（昭和26</w:t>
      </w:r>
      <w:r w:rsidR="007E7C49" w:rsidRPr="00484FAE">
        <w:rPr>
          <w:rFonts w:asciiTheme="minorEastAsia" w:hAnsiTheme="minorEastAsia" w:cs="Times New Roman" w:hint="eastAsia"/>
          <w:bCs/>
          <w:sz w:val="24"/>
          <w:szCs w:val="24"/>
        </w:rPr>
        <w:t>年</w:t>
      </w:r>
      <w:r w:rsidR="007E7C49">
        <w:rPr>
          <w:rFonts w:asciiTheme="minorEastAsia" w:hAnsiTheme="minorEastAsia" w:cs="Times New Roman" w:hint="eastAsia"/>
          <w:bCs/>
          <w:sz w:val="24"/>
          <w:szCs w:val="24"/>
        </w:rPr>
        <w:t>法律第45</w:t>
      </w:r>
      <w:r w:rsidR="007E7C49" w:rsidRPr="00484FAE">
        <w:rPr>
          <w:rFonts w:asciiTheme="minorEastAsia" w:hAnsiTheme="minorEastAsia" w:cs="Times New Roman" w:hint="eastAsia"/>
          <w:bCs/>
          <w:sz w:val="24"/>
          <w:szCs w:val="24"/>
        </w:rPr>
        <w:t>号</w:t>
      </w:r>
      <w:r w:rsidR="007E7C49">
        <w:rPr>
          <w:rFonts w:asciiTheme="minorEastAsia" w:hAnsiTheme="minorEastAsia" w:cs="Times New Roman" w:hint="eastAsia"/>
          <w:bCs/>
          <w:sz w:val="24"/>
          <w:szCs w:val="24"/>
        </w:rPr>
        <w:t>。以下「法」という。</w:t>
      </w:r>
      <w:r w:rsidR="007E7C49" w:rsidRPr="00484FAE">
        <w:rPr>
          <w:rFonts w:asciiTheme="minorEastAsia" w:hAnsiTheme="minorEastAsia" w:cs="Times New Roman" w:hint="eastAsia"/>
          <w:bCs/>
          <w:sz w:val="24"/>
          <w:szCs w:val="24"/>
        </w:rPr>
        <w:t>）</w:t>
      </w:r>
      <w:r w:rsidR="007E7C49">
        <w:rPr>
          <w:rFonts w:asciiTheme="minorEastAsia" w:hAnsiTheme="minorEastAsia" w:cs="Times New Roman" w:hint="eastAsia"/>
          <w:bCs/>
          <w:sz w:val="24"/>
          <w:szCs w:val="24"/>
        </w:rPr>
        <w:t>の改正</w:t>
      </w:r>
      <w:r w:rsidRPr="00A15E28">
        <w:rPr>
          <w:rFonts w:asciiTheme="minorEastAsia" w:hAnsiTheme="minorEastAsia" w:cs="Times New Roman" w:hint="eastAsia"/>
          <w:bCs/>
          <w:sz w:val="24"/>
          <w:szCs w:val="24"/>
        </w:rPr>
        <w:t>により、社会福祉法人制度の</w:t>
      </w:r>
      <w:r w:rsidR="007E7C49">
        <w:rPr>
          <w:rFonts w:asciiTheme="minorEastAsia" w:hAnsiTheme="minorEastAsia" w:cs="Times New Roman" w:hint="eastAsia"/>
          <w:bCs/>
          <w:sz w:val="24"/>
          <w:szCs w:val="24"/>
        </w:rPr>
        <w:t>改革</w:t>
      </w:r>
      <w:r w:rsidRPr="00A15E28">
        <w:rPr>
          <w:rFonts w:asciiTheme="minorEastAsia" w:hAnsiTheme="minorEastAsia" w:cs="Times New Roman" w:hint="eastAsia"/>
          <w:bCs/>
          <w:sz w:val="24"/>
          <w:szCs w:val="24"/>
        </w:rPr>
        <w:t>が行われ、</w:t>
      </w:r>
      <w:r w:rsidR="002B4BDF" w:rsidRPr="00A15E28">
        <w:rPr>
          <w:rFonts w:asciiTheme="minorEastAsia" w:hAnsiTheme="minorEastAsia" w:cs="Times New Roman" w:hint="eastAsia"/>
          <w:bCs/>
          <w:sz w:val="24"/>
          <w:szCs w:val="24"/>
        </w:rPr>
        <w:t>社会福祉法人（以下「法人」という。）</w:t>
      </w:r>
      <w:r w:rsidR="002B4BDF">
        <w:rPr>
          <w:rFonts w:asciiTheme="minorEastAsia" w:hAnsiTheme="minorEastAsia" w:cs="Times New Roman" w:hint="eastAsia"/>
          <w:bCs/>
          <w:sz w:val="24"/>
          <w:szCs w:val="24"/>
        </w:rPr>
        <w:t>の</w:t>
      </w:r>
      <w:r w:rsidR="00132913">
        <w:rPr>
          <w:rFonts w:asciiTheme="minorEastAsia" w:hAnsiTheme="minorEastAsia" w:cs="Times New Roman" w:hint="eastAsia"/>
          <w:bCs/>
          <w:sz w:val="24"/>
          <w:szCs w:val="24"/>
        </w:rPr>
        <w:t>経営組織のガバナンスの強化を図る</w:t>
      </w:r>
      <w:r w:rsidR="00237728">
        <w:rPr>
          <w:rFonts w:asciiTheme="minorEastAsia" w:hAnsiTheme="minorEastAsia" w:cs="Times New Roman" w:hint="eastAsia"/>
          <w:bCs/>
          <w:sz w:val="24"/>
          <w:szCs w:val="24"/>
        </w:rPr>
        <w:t>観点から、</w:t>
      </w:r>
      <w:r w:rsidRPr="00A15E28">
        <w:rPr>
          <w:rFonts w:asciiTheme="minorEastAsia" w:hAnsiTheme="minorEastAsia" w:cs="Times New Roman" w:hint="eastAsia"/>
          <w:bCs/>
          <w:sz w:val="24"/>
          <w:szCs w:val="24"/>
        </w:rPr>
        <w:t>一定規模を超える</w:t>
      </w:r>
      <w:r w:rsidR="002B4BDF">
        <w:rPr>
          <w:rFonts w:asciiTheme="minorEastAsia" w:hAnsiTheme="minorEastAsia" w:cs="Times New Roman" w:hint="eastAsia"/>
          <w:bCs/>
          <w:sz w:val="24"/>
          <w:szCs w:val="24"/>
        </w:rPr>
        <w:t>法人</w:t>
      </w:r>
      <w:r w:rsidRPr="00A15E28">
        <w:rPr>
          <w:rFonts w:asciiTheme="minorEastAsia" w:hAnsiTheme="minorEastAsia" w:cs="Times New Roman" w:hint="eastAsia"/>
          <w:bCs/>
          <w:sz w:val="24"/>
          <w:szCs w:val="24"/>
        </w:rPr>
        <w:t>について</w:t>
      </w:r>
      <w:r w:rsidR="00E118D4">
        <w:rPr>
          <w:rFonts w:asciiTheme="minorEastAsia" w:hAnsiTheme="minorEastAsia" w:cs="Times New Roman" w:hint="eastAsia"/>
          <w:bCs/>
          <w:sz w:val="24"/>
          <w:szCs w:val="24"/>
        </w:rPr>
        <w:t>、</w:t>
      </w:r>
      <w:r w:rsidRPr="00A15E28">
        <w:rPr>
          <w:rFonts w:asciiTheme="minorEastAsia" w:hAnsiTheme="minorEastAsia" w:cs="Times New Roman" w:hint="eastAsia"/>
          <w:bCs/>
          <w:sz w:val="24"/>
          <w:szCs w:val="24"/>
        </w:rPr>
        <w:t>会計監査人の設置が義務付けられたところです。</w:t>
      </w:r>
    </w:p>
    <w:p w:rsidR="00DD759E" w:rsidRPr="00A15E28" w:rsidRDefault="00DD759E" w:rsidP="00DD759E">
      <w:pPr>
        <w:rPr>
          <w:rFonts w:asciiTheme="minorEastAsia" w:hAnsiTheme="minorEastAsia" w:cs="Times New Roman"/>
          <w:bCs/>
          <w:sz w:val="24"/>
          <w:szCs w:val="24"/>
        </w:rPr>
      </w:pPr>
      <w:r w:rsidRPr="00A15E28">
        <w:rPr>
          <w:rFonts w:asciiTheme="minorEastAsia" w:hAnsiTheme="minorEastAsia" w:cs="Times New Roman" w:hint="eastAsia"/>
          <w:bCs/>
          <w:sz w:val="24"/>
          <w:szCs w:val="24"/>
        </w:rPr>
        <w:t xml:space="preserve">　また、「「社会福祉法人の認可について」の一部改正について」（平成28年11月11日付</w:t>
      </w:r>
      <w:r w:rsidR="00324A61">
        <w:rPr>
          <w:rFonts w:asciiTheme="minorEastAsia" w:hAnsiTheme="minorEastAsia" w:cs="Times New Roman" w:hint="eastAsia"/>
          <w:bCs/>
          <w:sz w:val="24"/>
          <w:szCs w:val="24"/>
        </w:rPr>
        <w:t>け雇児発1111第１号・社援発1111第４号・老発1111第２号厚生労働省雇用均等・児童家庭局</w:t>
      </w:r>
      <w:r w:rsidR="00E118D4">
        <w:rPr>
          <w:rFonts w:asciiTheme="minorEastAsia" w:hAnsiTheme="minorEastAsia" w:cs="Times New Roman" w:hint="eastAsia"/>
          <w:bCs/>
          <w:sz w:val="24"/>
          <w:szCs w:val="24"/>
        </w:rPr>
        <w:t>長</w:t>
      </w:r>
      <w:r w:rsidR="00324A61">
        <w:rPr>
          <w:rFonts w:asciiTheme="minorEastAsia" w:hAnsiTheme="minorEastAsia" w:cs="Times New Roman" w:hint="eastAsia"/>
          <w:bCs/>
          <w:sz w:val="24"/>
          <w:szCs w:val="24"/>
        </w:rPr>
        <w:t>、社会・援護局長及び老健局長</w:t>
      </w:r>
      <w:r w:rsidRPr="00A15E28">
        <w:rPr>
          <w:rFonts w:asciiTheme="minorEastAsia" w:hAnsiTheme="minorEastAsia" w:cs="Times New Roman" w:hint="eastAsia"/>
          <w:bCs/>
          <w:sz w:val="24"/>
          <w:szCs w:val="24"/>
        </w:rPr>
        <w:t>連名通知）による「社会福祉法人の認可について」（平成12年12月</w:t>
      </w:r>
      <w:r w:rsidR="00324A61">
        <w:rPr>
          <w:rFonts w:asciiTheme="minorEastAsia" w:hAnsiTheme="minorEastAsia" w:cs="Times New Roman" w:hint="eastAsia"/>
          <w:bCs/>
          <w:sz w:val="24"/>
          <w:szCs w:val="24"/>
        </w:rPr>
        <w:t>１</w:t>
      </w:r>
      <w:r w:rsidRPr="00A15E28">
        <w:rPr>
          <w:rFonts w:asciiTheme="minorEastAsia" w:hAnsiTheme="minorEastAsia" w:cs="Times New Roman" w:hint="eastAsia"/>
          <w:bCs/>
          <w:sz w:val="24"/>
          <w:szCs w:val="24"/>
        </w:rPr>
        <w:t>日付</w:t>
      </w:r>
      <w:r w:rsidR="00324A61">
        <w:rPr>
          <w:rFonts w:asciiTheme="minorEastAsia" w:hAnsiTheme="minorEastAsia" w:cs="Times New Roman" w:hint="eastAsia"/>
          <w:bCs/>
          <w:sz w:val="24"/>
          <w:szCs w:val="24"/>
        </w:rPr>
        <w:t>け障第890号・社援第2618号・老発第794号・児発第908号厚生</w:t>
      </w:r>
      <w:r w:rsidR="00AA36EE">
        <w:rPr>
          <w:rFonts w:asciiTheme="minorEastAsia" w:hAnsiTheme="minorEastAsia" w:cs="Times New Roman" w:hint="eastAsia"/>
          <w:bCs/>
          <w:sz w:val="24"/>
          <w:szCs w:val="24"/>
        </w:rPr>
        <w:t>省</w:t>
      </w:r>
      <w:r w:rsidR="00324A61">
        <w:rPr>
          <w:rFonts w:asciiTheme="minorEastAsia" w:hAnsiTheme="minorEastAsia" w:cs="Times New Roman" w:hint="eastAsia"/>
          <w:bCs/>
          <w:sz w:val="24"/>
          <w:szCs w:val="24"/>
        </w:rPr>
        <w:t>大臣官房障害保健福祉部長、社会・援護局長、老人保健福祉局長及び児童家庭局長</w:t>
      </w:r>
      <w:r w:rsidRPr="00A15E28">
        <w:rPr>
          <w:rFonts w:asciiTheme="minorEastAsia" w:hAnsiTheme="minorEastAsia" w:cs="Times New Roman" w:hint="eastAsia"/>
          <w:bCs/>
          <w:sz w:val="24"/>
          <w:szCs w:val="24"/>
        </w:rPr>
        <w:t>連名通知）</w:t>
      </w:r>
      <w:r w:rsidR="007772E4">
        <w:rPr>
          <w:rFonts w:asciiTheme="minorEastAsia" w:hAnsiTheme="minorEastAsia" w:cs="Times New Roman" w:hint="eastAsia"/>
          <w:bCs/>
          <w:sz w:val="24"/>
          <w:szCs w:val="24"/>
        </w:rPr>
        <w:t>の改正により、同通知</w:t>
      </w:r>
      <w:r w:rsidRPr="00A15E28">
        <w:rPr>
          <w:rFonts w:asciiTheme="minorEastAsia" w:hAnsiTheme="minorEastAsia" w:cs="Times New Roman" w:hint="eastAsia"/>
          <w:bCs/>
          <w:sz w:val="24"/>
          <w:szCs w:val="24"/>
        </w:rPr>
        <w:t>別紙１</w:t>
      </w:r>
      <w:r w:rsidR="00324A61">
        <w:rPr>
          <w:rFonts w:asciiTheme="minorEastAsia" w:hAnsiTheme="minorEastAsia" w:cs="Times New Roman" w:hint="eastAsia"/>
          <w:bCs/>
          <w:sz w:val="24"/>
          <w:szCs w:val="24"/>
        </w:rPr>
        <w:t>「</w:t>
      </w:r>
      <w:r w:rsidRPr="00A15E28">
        <w:rPr>
          <w:rFonts w:asciiTheme="minorEastAsia" w:hAnsiTheme="minorEastAsia" w:cs="Times New Roman" w:hint="eastAsia"/>
          <w:bCs/>
          <w:sz w:val="24"/>
          <w:szCs w:val="24"/>
        </w:rPr>
        <w:t>社会福祉法人審査基準</w:t>
      </w:r>
      <w:r w:rsidR="00324A61">
        <w:rPr>
          <w:rFonts w:asciiTheme="minorEastAsia" w:hAnsiTheme="minorEastAsia" w:cs="Times New Roman" w:hint="eastAsia"/>
          <w:bCs/>
          <w:sz w:val="24"/>
          <w:szCs w:val="24"/>
        </w:rPr>
        <w:t>」</w:t>
      </w:r>
      <w:r w:rsidRPr="00A15E28">
        <w:rPr>
          <w:rFonts w:asciiTheme="minorEastAsia" w:hAnsiTheme="minorEastAsia" w:cs="Times New Roman" w:hint="eastAsia"/>
          <w:bCs/>
          <w:sz w:val="24"/>
          <w:szCs w:val="24"/>
        </w:rPr>
        <w:t>第３の６</w:t>
      </w:r>
      <w:r w:rsidR="00324A61">
        <w:rPr>
          <w:rFonts w:asciiTheme="minorEastAsia" w:hAnsiTheme="minorEastAsia" w:cs="Times New Roman" w:hint="eastAsia"/>
          <w:bCs/>
          <w:sz w:val="24"/>
          <w:szCs w:val="24"/>
        </w:rPr>
        <w:t>の</w:t>
      </w:r>
      <w:r w:rsidRPr="00A15E28">
        <w:rPr>
          <w:rFonts w:asciiTheme="minorEastAsia" w:hAnsiTheme="minorEastAsia" w:cs="Times New Roman" w:hint="eastAsia"/>
          <w:bCs/>
          <w:sz w:val="24"/>
          <w:szCs w:val="24"/>
        </w:rPr>
        <w:t>（１）</w:t>
      </w:r>
      <w:r w:rsidR="00132913">
        <w:rPr>
          <w:rFonts w:asciiTheme="minorEastAsia" w:hAnsiTheme="minorEastAsia" w:cs="Times New Roman" w:hint="eastAsia"/>
          <w:bCs/>
          <w:sz w:val="24"/>
          <w:szCs w:val="24"/>
        </w:rPr>
        <w:t>で</w:t>
      </w:r>
      <w:r w:rsidRPr="00A15E28">
        <w:rPr>
          <w:rFonts w:asciiTheme="minorEastAsia" w:hAnsiTheme="minorEastAsia" w:cs="Times New Roman" w:hint="eastAsia"/>
          <w:bCs/>
          <w:sz w:val="24"/>
          <w:szCs w:val="24"/>
        </w:rPr>
        <w:t>「会計監査を受けない法人においては、財務会計に関する内部統制の向上に対する支援又は財務会計に関する事務処理体制の向上に対する支援について、法人の事業規模や財務会計に係る事務態勢等に即して、公認会計士、監査法人、税理士又は税理士法人（</w:t>
      </w:r>
      <w:r w:rsidR="007F41C6">
        <w:rPr>
          <w:rFonts w:asciiTheme="minorEastAsia" w:hAnsiTheme="minorEastAsia" w:cs="Times New Roman" w:hint="eastAsia"/>
          <w:bCs/>
          <w:sz w:val="24"/>
          <w:szCs w:val="24"/>
        </w:rPr>
        <w:t>中略</w:t>
      </w:r>
      <w:r w:rsidRPr="00A15E28">
        <w:rPr>
          <w:rFonts w:asciiTheme="minorEastAsia" w:hAnsiTheme="minorEastAsia" w:cs="Times New Roman" w:hint="eastAsia"/>
          <w:bCs/>
          <w:sz w:val="24"/>
          <w:szCs w:val="24"/>
        </w:rPr>
        <w:t>）を活用することが望ましいこと。」とされ</w:t>
      </w:r>
      <w:r w:rsidR="007772E4">
        <w:rPr>
          <w:rFonts w:asciiTheme="minorEastAsia" w:hAnsiTheme="minorEastAsia" w:cs="Times New Roman" w:hint="eastAsia"/>
          <w:bCs/>
          <w:sz w:val="24"/>
          <w:szCs w:val="24"/>
        </w:rPr>
        <w:t>たところで</w:t>
      </w:r>
      <w:r w:rsidRPr="00A15E28">
        <w:rPr>
          <w:rFonts w:asciiTheme="minorEastAsia" w:hAnsiTheme="minorEastAsia" w:cs="Times New Roman" w:hint="eastAsia"/>
          <w:bCs/>
          <w:sz w:val="24"/>
          <w:szCs w:val="24"/>
        </w:rPr>
        <w:t>す。</w:t>
      </w:r>
    </w:p>
    <w:p w:rsidR="00A55926" w:rsidRDefault="00DD759E" w:rsidP="00DD759E">
      <w:pPr>
        <w:rPr>
          <w:rFonts w:asciiTheme="minorEastAsia" w:hAnsiTheme="minorEastAsia" w:cs="Times New Roman"/>
          <w:bCs/>
          <w:sz w:val="24"/>
          <w:szCs w:val="24"/>
        </w:rPr>
      </w:pPr>
      <w:r w:rsidRPr="00A15E28">
        <w:rPr>
          <w:rFonts w:asciiTheme="minorEastAsia" w:hAnsiTheme="minorEastAsia" w:cs="Times New Roman" w:hint="eastAsia"/>
          <w:bCs/>
          <w:sz w:val="24"/>
          <w:szCs w:val="24"/>
        </w:rPr>
        <w:t xml:space="preserve">　</w:t>
      </w:r>
      <w:r w:rsidR="00377DF5" w:rsidRPr="00A15E28">
        <w:rPr>
          <w:rFonts w:asciiTheme="minorEastAsia" w:hAnsiTheme="minorEastAsia" w:cs="Times New Roman" w:hint="eastAsia"/>
          <w:bCs/>
          <w:sz w:val="24"/>
          <w:szCs w:val="24"/>
        </w:rPr>
        <w:t>これら</w:t>
      </w:r>
      <w:r w:rsidR="002153F5">
        <w:rPr>
          <w:rFonts w:asciiTheme="minorEastAsia" w:hAnsiTheme="minorEastAsia" w:cs="Times New Roman" w:hint="eastAsia"/>
          <w:bCs/>
          <w:sz w:val="24"/>
          <w:szCs w:val="24"/>
        </w:rPr>
        <w:t>の改正</w:t>
      </w:r>
      <w:r w:rsidR="00377DF5" w:rsidRPr="00A15E28">
        <w:rPr>
          <w:rFonts w:asciiTheme="minorEastAsia" w:hAnsiTheme="minorEastAsia" w:cs="Times New Roman" w:hint="eastAsia"/>
          <w:bCs/>
          <w:sz w:val="24"/>
          <w:szCs w:val="24"/>
        </w:rPr>
        <w:t>を受け、</w:t>
      </w:r>
      <w:r w:rsidR="00997F47" w:rsidRPr="00A15E28">
        <w:rPr>
          <w:rFonts w:asciiTheme="minorEastAsia" w:hAnsiTheme="minorEastAsia" w:cs="Times New Roman" w:hint="eastAsia"/>
          <w:bCs/>
          <w:sz w:val="24"/>
          <w:szCs w:val="24"/>
        </w:rPr>
        <w:t>会計監査</w:t>
      </w:r>
      <w:r w:rsidR="009163A4">
        <w:rPr>
          <w:rFonts w:asciiTheme="minorEastAsia" w:hAnsiTheme="minorEastAsia" w:cs="Times New Roman" w:hint="eastAsia"/>
          <w:bCs/>
          <w:sz w:val="24"/>
          <w:szCs w:val="24"/>
        </w:rPr>
        <w:t>又は</w:t>
      </w:r>
      <w:r w:rsidR="007F41C6" w:rsidRPr="00A15E28">
        <w:rPr>
          <w:rFonts w:asciiTheme="minorEastAsia" w:hAnsiTheme="minorEastAsia" w:cs="Times New Roman" w:hint="eastAsia"/>
          <w:bCs/>
          <w:sz w:val="24"/>
          <w:szCs w:val="24"/>
        </w:rPr>
        <w:t>公認会計士、監査法人、税理士</w:t>
      </w:r>
      <w:r w:rsidR="00503DBC">
        <w:rPr>
          <w:rFonts w:asciiTheme="minorEastAsia" w:hAnsiTheme="minorEastAsia" w:cs="Times New Roman" w:hint="eastAsia"/>
          <w:bCs/>
          <w:sz w:val="24"/>
          <w:szCs w:val="24"/>
        </w:rPr>
        <w:t>若しくは</w:t>
      </w:r>
      <w:r w:rsidR="007F41C6" w:rsidRPr="00A15E28">
        <w:rPr>
          <w:rFonts w:asciiTheme="minorEastAsia" w:hAnsiTheme="minorEastAsia" w:cs="Times New Roman" w:hint="eastAsia"/>
          <w:bCs/>
          <w:sz w:val="24"/>
          <w:szCs w:val="24"/>
        </w:rPr>
        <w:t>税理士法人</w:t>
      </w:r>
      <w:r w:rsidR="007F41C6">
        <w:rPr>
          <w:rFonts w:asciiTheme="minorEastAsia" w:hAnsiTheme="minorEastAsia" w:cs="Times New Roman" w:hint="eastAsia"/>
          <w:bCs/>
          <w:sz w:val="24"/>
          <w:szCs w:val="24"/>
        </w:rPr>
        <w:t>（以下「</w:t>
      </w:r>
      <w:r w:rsidRPr="00A15E28">
        <w:rPr>
          <w:rFonts w:asciiTheme="minorEastAsia" w:hAnsiTheme="minorEastAsia" w:cs="Times New Roman" w:hint="eastAsia"/>
          <w:bCs/>
          <w:sz w:val="24"/>
          <w:szCs w:val="24"/>
        </w:rPr>
        <w:t>専門家</w:t>
      </w:r>
      <w:r w:rsidR="007F41C6">
        <w:rPr>
          <w:rFonts w:asciiTheme="minorEastAsia" w:hAnsiTheme="minorEastAsia" w:cs="Times New Roman" w:hint="eastAsia"/>
          <w:bCs/>
          <w:sz w:val="24"/>
          <w:szCs w:val="24"/>
        </w:rPr>
        <w:t>」という。）</w:t>
      </w:r>
      <w:r w:rsidRPr="00A15E28">
        <w:rPr>
          <w:rFonts w:asciiTheme="minorEastAsia" w:hAnsiTheme="minorEastAsia" w:cs="Times New Roman" w:hint="eastAsia"/>
          <w:bCs/>
          <w:sz w:val="24"/>
          <w:szCs w:val="24"/>
        </w:rPr>
        <w:t>による</w:t>
      </w:r>
      <w:r w:rsidR="006C1616">
        <w:rPr>
          <w:rFonts w:asciiTheme="minorEastAsia" w:hAnsiTheme="minorEastAsia" w:cs="Times New Roman" w:hint="eastAsia"/>
          <w:bCs/>
          <w:sz w:val="24"/>
          <w:szCs w:val="24"/>
        </w:rPr>
        <w:t>財務会計に関する内部統制の向上に対する支援若しくは</w:t>
      </w:r>
      <w:r w:rsidR="009163A4" w:rsidRPr="00A15E28">
        <w:rPr>
          <w:rFonts w:asciiTheme="minorEastAsia" w:hAnsiTheme="minorEastAsia" w:cs="Times New Roman" w:hint="eastAsia"/>
          <w:bCs/>
          <w:sz w:val="24"/>
          <w:szCs w:val="24"/>
        </w:rPr>
        <w:t>財務会計に関する事務処理体制の向上に対する</w:t>
      </w:r>
      <w:r w:rsidRPr="00A15E28">
        <w:rPr>
          <w:rFonts w:asciiTheme="minorEastAsia" w:hAnsiTheme="minorEastAsia" w:cs="Times New Roman" w:hint="eastAsia"/>
          <w:bCs/>
          <w:sz w:val="24"/>
          <w:szCs w:val="24"/>
        </w:rPr>
        <w:t>支援</w:t>
      </w:r>
      <w:r w:rsidR="007F41C6">
        <w:rPr>
          <w:rFonts w:asciiTheme="minorEastAsia" w:hAnsiTheme="minorEastAsia" w:cs="Times New Roman" w:hint="eastAsia"/>
          <w:bCs/>
          <w:sz w:val="24"/>
          <w:szCs w:val="24"/>
        </w:rPr>
        <w:t>（以下「専門家による支援」という。）</w:t>
      </w:r>
      <w:r w:rsidRPr="00A15E28">
        <w:rPr>
          <w:rFonts w:asciiTheme="minorEastAsia" w:hAnsiTheme="minorEastAsia" w:cs="Times New Roman" w:hint="eastAsia"/>
          <w:bCs/>
          <w:sz w:val="24"/>
          <w:szCs w:val="24"/>
        </w:rPr>
        <w:t>を受けた</w:t>
      </w:r>
      <w:r w:rsidR="00484FAE">
        <w:rPr>
          <w:rFonts w:asciiTheme="minorEastAsia" w:hAnsiTheme="minorEastAsia" w:cs="Times New Roman" w:hint="eastAsia"/>
          <w:bCs/>
          <w:sz w:val="24"/>
          <w:szCs w:val="24"/>
        </w:rPr>
        <w:t>法人について</w:t>
      </w:r>
      <w:r w:rsidR="00E118D4">
        <w:rPr>
          <w:rFonts w:asciiTheme="minorEastAsia" w:hAnsiTheme="minorEastAsia" w:cs="Times New Roman" w:hint="eastAsia"/>
          <w:bCs/>
          <w:sz w:val="24"/>
          <w:szCs w:val="24"/>
        </w:rPr>
        <w:t>、</w:t>
      </w:r>
      <w:r w:rsidR="002153F5">
        <w:rPr>
          <w:rFonts w:asciiTheme="minorEastAsia" w:hAnsiTheme="minorEastAsia" w:cs="Times New Roman" w:hint="eastAsia"/>
          <w:bCs/>
          <w:sz w:val="24"/>
          <w:szCs w:val="24"/>
        </w:rPr>
        <w:t>法第56条</w:t>
      </w:r>
      <w:r w:rsidR="0006066A">
        <w:rPr>
          <w:rFonts w:asciiTheme="minorEastAsia" w:hAnsiTheme="minorEastAsia" w:cs="Times New Roman" w:hint="eastAsia"/>
          <w:bCs/>
          <w:sz w:val="24"/>
          <w:szCs w:val="24"/>
        </w:rPr>
        <w:t>第１項</w:t>
      </w:r>
      <w:r w:rsidR="00132913">
        <w:rPr>
          <w:rFonts w:asciiTheme="minorEastAsia" w:hAnsiTheme="minorEastAsia" w:cs="Times New Roman" w:hint="eastAsia"/>
          <w:bCs/>
          <w:sz w:val="24"/>
          <w:szCs w:val="24"/>
        </w:rPr>
        <w:t>の規定</w:t>
      </w:r>
      <w:r w:rsidR="002153F5">
        <w:rPr>
          <w:rFonts w:asciiTheme="minorEastAsia" w:hAnsiTheme="minorEastAsia" w:cs="Times New Roman" w:hint="eastAsia"/>
          <w:bCs/>
          <w:sz w:val="24"/>
          <w:szCs w:val="24"/>
        </w:rPr>
        <w:t>等</w:t>
      </w:r>
      <w:r w:rsidR="00484FAE">
        <w:rPr>
          <w:rFonts w:asciiTheme="minorEastAsia" w:hAnsiTheme="minorEastAsia" w:cs="Times New Roman" w:hint="eastAsia"/>
          <w:bCs/>
          <w:sz w:val="24"/>
          <w:szCs w:val="24"/>
        </w:rPr>
        <w:t>に基づく指導監査を行う</w:t>
      </w:r>
      <w:r w:rsidRPr="00A15E28">
        <w:rPr>
          <w:rFonts w:asciiTheme="minorEastAsia" w:hAnsiTheme="minorEastAsia" w:cs="Times New Roman" w:hint="eastAsia"/>
          <w:bCs/>
          <w:sz w:val="24"/>
          <w:szCs w:val="24"/>
        </w:rPr>
        <w:t>場合、「社会福祉法人指導監査実施要綱の制定について」（平成</w:t>
      </w:r>
      <w:r w:rsidR="009163A4">
        <w:rPr>
          <w:rFonts w:asciiTheme="minorEastAsia" w:hAnsiTheme="minorEastAsia" w:cs="Times New Roman" w:hint="eastAsia"/>
          <w:bCs/>
          <w:sz w:val="24"/>
          <w:szCs w:val="24"/>
        </w:rPr>
        <w:t>29</w:t>
      </w:r>
      <w:r w:rsidR="00826013">
        <w:rPr>
          <w:rFonts w:asciiTheme="minorEastAsia" w:hAnsiTheme="minorEastAsia" w:cs="Times New Roman" w:hint="eastAsia"/>
          <w:bCs/>
          <w:sz w:val="24"/>
          <w:szCs w:val="24"/>
        </w:rPr>
        <w:t>年４月27</w:t>
      </w:r>
      <w:r w:rsidRPr="00A15E28">
        <w:rPr>
          <w:rFonts w:asciiTheme="minorEastAsia" w:hAnsiTheme="minorEastAsia" w:cs="Times New Roman" w:hint="eastAsia"/>
          <w:bCs/>
          <w:sz w:val="24"/>
          <w:szCs w:val="24"/>
        </w:rPr>
        <w:t>日付</w:t>
      </w:r>
      <w:r w:rsidR="00A16F5E">
        <w:rPr>
          <w:rFonts w:asciiTheme="minorEastAsia" w:hAnsiTheme="minorEastAsia" w:cs="Times New Roman" w:hint="eastAsia"/>
          <w:bCs/>
          <w:sz w:val="24"/>
          <w:szCs w:val="24"/>
        </w:rPr>
        <w:t>け</w:t>
      </w:r>
      <w:r w:rsidR="004F7037">
        <w:rPr>
          <w:rFonts w:asciiTheme="minorEastAsia" w:hAnsiTheme="minorEastAsia" w:cs="Times New Roman" w:hint="eastAsia"/>
          <w:bCs/>
          <w:sz w:val="24"/>
          <w:szCs w:val="24"/>
        </w:rPr>
        <w:t>雇児発0427第</w:t>
      </w:r>
      <w:r w:rsidR="00F520A4">
        <w:rPr>
          <w:rFonts w:asciiTheme="minorEastAsia" w:hAnsiTheme="minorEastAsia" w:cs="Times New Roman" w:hint="eastAsia"/>
          <w:bCs/>
          <w:sz w:val="24"/>
          <w:szCs w:val="24"/>
        </w:rPr>
        <w:t>７</w:t>
      </w:r>
      <w:bookmarkStart w:id="0" w:name="_GoBack"/>
      <w:bookmarkEnd w:id="0"/>
      <w:r w:rsidR="004F7037">
        <w:rPr>
          <w:rFonts w:asciiTheme="minorEastAsia" w:hAnsiTheme="minorEastAsia" w:cs="Times New Roman" w:hint="eastAsia"/>
          <w:bCs/>
          <w:sz w:val="24"/>
          <w:szCs w:val="24"/>
        </w:rPr>
        <w:t>号・社援発0427第</w:t>
      </w:r>
      <w:r w:rsidR="00C713C8">
        <w:rPr>
          <w:rFonts w:asciiTheme="minorEastAsia" w:hAnsiTheme="minorEastAsia" w:cs="Times New Roman" w:hint="eastAsia"/>
          <w:bCs/>
          <w:sz w:val="24"/>
          <w:szCs w:val="24"/>
        </w:rPr>
        <w:t>１</w:t>
      </w:r>
      <w:r w:rsidR="004F7037">
        <w:rPr>
          <w:rFonts w:asciiTheme="minorEastAsia" w:hAnsiTheme="minorEastAsia" w:cs="Times New Roman" w:hint="eastAsia"/>
          <w:bCs/>
          <w:sz w:val="24"/>
          <w:szCs w:val="24"/>
        </w:rPr>
        <w:t>号・老発0427第</w:t>
      </w:r>
      <w:r w:rsidR="006D721C">
        <w:rPr>
          <w:rFonts w:asciiTheme="minorEastAsia" w:hAnsiTheme="minorEastAsia" w:cs="Times New Roman" w:hint="eastAsia"/>
          <w:bCs/>
          <w:sz w:val="24"/>
          <w:szCs w:val="24"/>
        </w:rPr>
        <w:t>１</w:t>
      </w:r>
      <w:r w:rsidR="004F7037">
        <w:rPr>
          <w:rFonts w:asciiTheme="minorEastAsia" w:hAnsiTheme="minorEastAsia" w:cs="Times New Roman" w:hint="eastAsia"/>
          <w:bCs/>
          <w:sz w:val="24"/>
          <w:szCs w:val="24"/>
        </w:rPr>
        <w:t>号</w:t>
      </w:r>
      <w:r w:rsidRPr="00A15E28">
        <w:rPr>
          <w:rFonts w:asciiTheme="minorEastAsia" w:hAnsiTheme="minorEastAsia" w:cs="Times New Roman" w:hint="eastAsia"/>
          <w:bCs/>
          <w:sz w:val="24"/>
          <w:szCs w:val="24"/>
        </w:rPr>
        <w:t>厚生労働省雇用均等・児童家庭局長、社会・援護局長、老健局長連名通知</w:t>
      </w:r>
      <w:r w:rsidR="006C1616">
        <w:rPr>
          <w:rFonts w:asciiTheme="minorEastAsia" w:hAnsiTheme="minorEastAsia" w:cs="Times New Roman" w:hint="eastAsia"/>
          <w:bCs/>
          <w:sz w:val="24"/>
          <w:szCs w:val="24"/>
        </w:rPr>
        <w:t>。</w:t>
      </w:r>
      <w:r w:rsidRPr="00A15E28">
        <w:rPr>
          <w:rFonts w:asciiTheme="minorEastAsia" w:hAnsiTheme="minorEastAsia" w:cs="Times New Roman" w:hint="eastAsia"/>
          <w:bCs/>
          <w:sz w:val="24"/>
          <w:szCs w:val="24"/>
        </w:rPr>
        <w:t>以下「実施要綱」という。）</w:t>
      </w:r>
      <w:r w:rsidR="006C1616">
        <w:rPr>
          <w:rFonts w:asciiTheme="minorEastAsia" w:hAnsiTheme="minorEastAsia" w:cs="Times New Roman" w:hint="eastAsia"/>
          <w:bCs/>
          <w:sz w:val="24"/>
          <w:szCs w:val="24"/>
        </w:rPr>
        <w:t>別添「社会福祉法人監査実施要綱」</w:t>
      </w:r>
      <w:r w:rsidR="00237728">
        <w:rPr>
          <w:rFonts w:asciiTheme="minorEastAsia" w:hAnsiTheme="minorEastAsia" w:cs="Times New Roman" w:hint="eastAsia"/>
          <w:bCs/>
          <w:sz w:val="24"/>
          <w:szCs w:val="24"/>
        </w:rPr>
        <w:t>により</w:t>
      </w:r>
      <w:r w:rsidRPr="00A15E28">
        <w:rPr>
          <w:rFonts w:asciiTheme="minorEastAsia" w:hAnsiTheme="minorEastAsia" w:cs="Times New Roman" w:hint="eastAsia"/>
          <w:bCs/>
          <w:sz w:val="24"/>
          <w:szCs w:val="24"/>
        </w:rPr>
        <w:t>、</w:t>
      </w:r>
      <w:r w:rsidR="002B4BDF">
        <w:rPr>
          <w:rFonts w:asciiTheme="minorEastAsia" w:hAnsiTheme="minorEastAsia" w:cs="Times New Roman" w:hint="eastAsia"/>
          <w:bCs/>
          <w:sz w:val="24"/>
          <w:szCs w:val="24"/>
        </w:rPr>
        <w:t>一般</w:t>
      </w:r>
      <w:r w:rsidRPr="00A15E28">
        <w:rPr>
          <w:rFonts w:asciiTheme="minorEastAsia" w:hAnsiTheme="minorEastAsia" w:cs="Times New Roman" w:hint="eastAsia"/>
          <w:bCs/>
          <w:sz w:val="24"/>
          <w:szCs w:val="24"/>
        </w:rPr>
        <w:t>監査</w:t>
      </w:r>
      <w:r w:rsidR="002B4BDF">
        <w:rPr>
          <w:rFonts w:asciiTheme="minorEastAsia" w:hAnsiTheme="minorEastAsia" w:cs="Times New Roman" w:hint="eastAsia"/>
          <w:bCs/>
          <w:sz w:val="24"/>
          <w:szCs w:val="24"/>
        </w:rPr>
        <w:t>の実施の</w:t>
      </w:r>
      <w:r w:rsidRPr="00A15E28">
        <w:rPr>
          <w:rFonts w:asciiTheme="minorEastAsia" w:hAnsiTheme="minorEastAsia" w:cs="Times New Roman" w:hint="eastAsia"/>
          <w:bCs/>
          <w:sz w:val="24"/>
          <w:szCs w:val="24"/>
        </w:rPr>
        <w:t>周期の延長等を行うことができること</w:t>
      </w:r>
      <w:r w:rsidR="007772E4">
        <w:rPr>
          <w:rFonts w:asciiTheme="minorEastAsia" w:hAnsiTheme="minorEastAsia" w:cs="Times New Roman" w:hint="eastAsia"/>
          <w:bCs/>
          <w:sz w:val="24"/>
          <w:szCs w:val="24"/>
        </w:rPr>
        <w:t>と</w:t>
      </w:r>
      <w:r w:rsidR="00484FAE">
        <w:rPr>
          <w:rFonts w:asciiTheme="minorEastAsia" w:hAnsiTheme="minorEastAsia" w:cs="Times New Roman" w:hint="eastAsia"/>
          <w:bCs/>
          <w:sz w:val="24"/>
          <w:szCs w:val="24"/>
        </w:rPr>
        <w:t>され</w:t>
      </w:r>
      <w:r w:rsidRPr="00A15E28">
        <w:rPr>
          <w:rFonts w:asciiTheme="minorEastAsia" w:hAnsiTheme="minorEastAsia" w:cs="Times New Roman" w:hint="eastAsia"/>
          <w:bCs/>
          <w:sz w:val="24"/>
          <w:szCs w:val="24"/>
        </w:rPr>
        <w:t>ています。</w:t>
      </w:r>
    </w:p>
    <w:p w:rsidR="00DD759E" w:rsidRPr="00156A60" w:rsidRDefault="008C6F96" w:rsidP="00A55926">
      <w:pPr>
        <w:ind w:firstLineChars="100" w:firstLine="240"/>
        <w:rPr>
          <w:rFonts w:asciiTheme="minorEastAsia" w:hAnsiTheme="minorEastAsia" w:cs="Times New Roman"/>
          <w:bCs/>
          <w:sz w:val="24"/>
          <w:szCs w:val="24"/>
        </w:rPr>
      </w:pPr>
      <w:r>
        <w:rPr>
          <w:rFonts w:asciiTheme="minorEastAsia" w:hAnsiTheme="minorEastAsia" w:cs="Times New Roman" w:hint="eastAsia"/>
          <w:bCs/>
          <w:sz w:val="24"/>
          <w:szCs w:val="24"/>
        </w:rPr>
        <w:t>このことを踏まえ</w:t>
      </w:r>
      <w:r w:rsidR="00DD759E" w:rsidRPr="00A15E28">
        <w:rPr>
          <w:rFonts w:asciiTheme="minorEastAsia" w:hAnsiTheme="minorEastAsia" w:cs="Times New Roman" w:hint="eastAsia"/>
          <w:bCs/>
          <w:sz w:val="24"/>
          <w:szCs w:val="24"/>
        </w:rPr>
        <w:t>、</w:t>
      </w:r>
      <w:r w:rsidR="00576FAB" w:rsidRPr="00A15E28">
        <w:rPr>
          <w:rFonts w:asciiTheme="minorEastAsia" w:hAnsiTheme="minorEastAsia" w:cs="Times New Roman" w:hint="eastAsia"/>
          <w:bCs/>
          <w:sz w:val="24"/>
          <w:szCs w:val="24"/>
        </w:rPr>
        <w:t>日本公認会計士協会及び日本税理士会連合会との協議を</w:t>
      </w:r>
      <w:r>
        <w:rPr>
          <w:rFonts w:asciiTheme="minorEastAsia" w:hAnsiTheme="minorEastAsia" w:cs="Times New Roman" w:hint="eastAsia"/>
          <w:bCs/>
          <w:sz w:val="24"/>
          <w:szCs w:val="24"/>
        </w:rPr>
        <w:t>経て</w:t>
      </w:r>
      <w:r w:rsidR="00576FAB" w:rsidRPr="00A15E28">
        <w:rPr>
          <w:rFonts w:asciiTheme="minorEastAsia" w:hAnsiTheme="minorEastAsia" w:cs="Times New Roman" w:hint="eastAsia"/>
          <w:bCs/>
          <w:sz w:val="24"/>
          <w:szCs w:val="24"/>
        </w:rPr>
        <w:t>、</w:t>
      </w:r>
      <w:r w:rsidR="0003263C" w:rsidRPr="00156A60">
        <w:rPr>
          <w:rFonts w:asciiTheme="minorEastAsia" w:hAnsiTheme="minorEastAsia" w:cs="Times New Roman" w:hint="eastAsia"/>
          <w:bCs/>
          <w:sz w:val="24"/>
          <w:szCs w:val="24"/>
        </w:rPr>
        <w:t>下記のとおり</w:t>
      </w:r>
      <w:r w:rsidR="00377DF5" w:rsidRPr="00A15E28">
        <w:rPr>
          <w:rFonts w:asciiTheme="minorEastAsia" w:hAnsiTheme="minorEastAsia" w:cs="Times New Roman" w:hint="eastAsia"/>
          <w:bCs/>
          <w:sz w:val="24"/>
          <w:szCs w:val="24"/>
        </w:rPr>
        <w:t>会計監査及び</w:t>
      </w:r>
      <w:r w:rsidR="00576FAB" w:rsidRPr="00A15E28">
        <w:rPr>
          <w:rFonts w:asciiTheme="minorEastAsia" w:hAnsiTheme="minorEastAsia" w:cs="Times New Roman" w:hint="eastAsia"/>
          <w:bCs/>
          <w:sz w:val="24"/>
          <w:szCs w:val="24"/>
        </w:rPr>
        <w:t>専門家による</w:t>
      </w:r>
      <w:r w:rsidR="00DD759E" w:rsidRPr="00A15E28">
        <w:rPr>
          <w:rFonts w:asciiTheme="minorEastAsia" w:hAnsiTheme="minorEastAsia" w:cs="Times New Roman" w:hint="eastAsia"/>
          <w:bCs/>
          <w:sz w:val="24"/>
          <w:szCs w:val="24"/>
        </w:rPr>
        <w:t>支</w:t>
      </w:r>
      <w:r w:rsidR="00DD759E" w:rsidRPr="00156A60">
        <w:rPr>
          <w:rFonts w:asciiTheme="minorEastAsia" w:hAnsiTheme="minorEastAsia" w:cs="Times New Roman" w:hint="eastAsia"/>
          <w:bCs/>
          <w:sz w:val="24"/>
          <w:szCs w:val="24"/>
        </w:rPr>
        <w:t>援</w:t>
      </w:r>
      <w:r w:rsidR="002806E4" w:rsidRPr="00156A60">
        <w:rPr>
          <w:rFonts w:asciiTheme="minorEastAsia" w:hAnsiTheme="minorEastAsia" w:cs="Times New Roman" w:hint="eastAsia"/>
          <w:bCs/>
          <w:sz w:val="24"/>
          <w:szCs w:val="24"/>
        </w:rPr>
        <w:t>を受けた場合に作成される報告書について定めるとともに、</w:t>
      </w:r>
      <w:r w:rsidR="007B4BAC" w:rsidRPr="00156A60">
        <w:rPr>
          <w:rFonts w:asciiTheme="minorEastAsia" w:hAnsiTheme="minorEastAsia" w:cs="Times New Roman" w:hint="eastAsia"/>
          <w:bCs/>
          <w:sz w:val="24"/>
          <w:szCs w:val="24"/>
        </w:rPr>
        <w:t>所轄庁が実施する指導監査にお</w:t>
      </w:r>
      <w:r w:rsidR="005E584D" w:rsidRPr="00156A60">
        <w:rPr>
          <w:rFonts w:asciiTheme="minorEastAsia" w:hAnsiTheme="minorEastAsia" w:cs="Times New Roman" w:hint="eastAsia"/>
          <w:bCs/>
          <w:sz w:val="24"/>
          <w:szCs w:val="24"/>
        </w:rPr>
        <w:t>いて周期の延長等の</w:t>
      </w:r>
      <w:r w:rsidR="007B4BAC" w:rsidRPr="00156A60">
        <w:rPr>
          <w:rFonts w:asciiTheme="minorEastAsia" w:hAnsiTheme="minorEastAsia" w:cs="Times New Roman" w:hint="eastAsia"/>
          <w:bCs/>
          <w:sz w:val="24"/>
          <w:szCs w:val="24"/>
        </w:rPr>
        <w:t>確認事項として位置付ける</w:t>
      </w:r>
      <w:r w:rsidR="007B4BAC" w:rsidRPr="00156A60">
        <w:rPr>
          <w:rFonts w:asciiTheme="minorEastAsia" w:hAnsiTheme="minorEastAsia" w:cs="Times New Roman" w:hint="eastAsia"/>
          <w:bCs/>
          <w:sz w:val="24"/>
          <w:szCs w:val="24"/>
        </w:rPr>
        <w:lastRenderedPageBreak/>
        <w:t>ことといたし</w:t>
      </w:r>
      <w:r w:rsidR="00576FAB" w:rsidRPr="00156A60">
        <w:rPr>
          <w:rFonts w:asciiTheme="minorEastAsia" w:hAnsiTheme="minorEastAsia" w:cs="Times New Roman" w:hint="eastAsia"/>
          <w:bCs/>
          <w:sz w:val="24"/>
          <w:szCs w:val="24"/>
        </w:rPr>
        <w:t>ましたので、</w:t>
      </w:r>
      <w:r w:rsidR="00DD759E" w:rsidRPr="00156A60">
        <w:rPr>
          <w:rFonts w:asciiTheme="minorEastAsia" w:hAnsiTheme="minorEastAsia" w:cs="Times New Roman" w:hint="eastAsia"/>
          <w:bCs/>
          <w:sz w:val="24"/>
          <w:szCs w:val="24"/>
        </w:rPr>
        <w:t>各都道府県、指定都市及び中核市におかれましては、本通知の内容等を御了知いただき、法人に対し、適切に指導をいただくとともに、都道府県におかれましては、貴管内の市（指定都市及び中核市を除き、特別区を含む。）に対して周知いただきますようお願いいたします。また、法人の業務運営に資するよう</w:t>
      </w:r>
      <w:r w:rsidR="00035910" w:rsidRPr="00156A60">
        <w:rPr>
          <w:rFonts w:asciiTheme="minorEastAsia" w:hAnsiTheme="minorEastAsia" w:cs="Times New Roman" w:hint="eastAsia"/>
          <w:bCs/>
          <w:sz w:val="24"/>
          <w:szCs w:val="24"/>
        </w:rPr>
        <w:t>貴</w:t>
      </w:r>
      <w:r w:rsidR="00DD759E" w:rsidRPr="00156A60">
        <w:rPr>
          <w:rFonts w:asciiTheme="minorEastAsia" w:hAnsiTheme="minorEastAsia" w:cs="Times New Roman" w:hint="eastAsia"/>
          <w:bCs/>
          <w:sz w:val="24"/>
          <w:szCs w:val="24"/>
        </w:rPr>
        <w:t>管</w:t>
      </w:r>
      <w:r w:rsidR="00035910" w:rsidRPr="00156A60">
        <w:rPr>
          <w:rFonts w:asciiTheme="minorEastAsia" w:hAnsiTheme="minorEastAsia" w:cs="Times New Roman" w:hint="eastAsia"/>
          <w:bCs/>
          <w:sz w:val="24"/>
          <w:szCs w:val="24"/>
        </w:rPr>
        <w:t>内の</w:t>
      </w:r>
      <w:r w:rsidR="00DD759E" w:rsidRPr="00156A60">
        <w:rPr>
          <w:rFonts w:asciiTheme="minorEastAsia" w:hAnsiTheme="minorEastAsia" w:cs="Times New Roman" w:hint="eastAsia"/>
          <w:bCs/>
          <w:sz w:val="24"/>
          <w:szCs w:val="24"/>
        </w:rPr>
        <w:t>法人に対して</w:t>
      </w:r>
      <w:r w:rsidR="00D442F0" w:rsidRPr="00156A60">
        <w:rPr>
          <w:rFonts w:asciiTheme="minorEastAsia" w:hAnsiTheme="minorEastAsia" w:cs="Times New Roman" w:hint="eastAsia"/>
          <w:bCs/>
          <w:sz w:val="24"/>
          <w:szCs w:val="24"/>
        </w:rPr>
        <w:t>も併せて</w:t>
      </w:r>
      <w:r w:rsidR="00035910" w:rsidRPr="00156A60">
        <w:rPr>
          <w:rFonts w:asciiTheme="minorEastAsia" w:hAnsiTheme="minorEastAsia" w:cs="Times New Roman" w:hint="eastAsia"/>
          <w:bCs/>
          <w:sz w:val="24"/>
          <w:szCs w:val="24"/>
        </w:rPr>
        <w:t>、本通知を</w:t>
      </w:r>
      <w:r w:rsidR="00DD759E" w:rsidRPr="00156A60">
        <w:rPr>
          <w:rFonts w:asciiTheme="minorEastAsia" w:hAnsiTheme="minorEastAsia" w:cs="Times New Roman" w:hint="eastAsia"/>
          <w:bCs/>
          <w:sz w:val="24"/>
          <w:szCs w:val="24"/>
        </w:rPr>
        <w:t>周知いただきますようお願いします。</w:t>
      </w:r>
    </w:p>
    <w:p w:rsidR="00DD759E" w:rsidRPr="00156A60" w:rsidRDefault="0042758B" w:rsidP="00DD759E">
      <w:pPr>
        <w:ind w:firstLineChars="100" w:firstLine="240"/>
        <w:rPr>
          <w:rFonts w:asciiTheme="minorEastAsia" w:hAnsiTheme="minorEastAsia" w:cs="Times New Roman"/>
          <w:bCs/>
          <w:sz w:val="24"/>
          <w:szCs w:val="24"/>
        </w:rPr>
      </w:pPr>
      <w:r w:rsidRPr="00156A60">
        <w:rPr>
          <w:rFonts w:asciiTheme="minorEastAsia" w:hAnsiTheme="minorEastAsia" w:cs="Times New Roman" w:hint="eastAsia"/>
          <w:bCs/>
          <w:sz w:val="24"/>
          <w:szCs w:val="24"/>
        </w:rPr>
        <w:t>なお、本通知は、地方自治法（昭和</w:t>
      </w:r>
      <w:r w:rsidR="00035910" w:rsidRPr="00156A60">
        <w:rPr>
          <w:rFonts w:asciiTheme="minorEastAsia" w:hAnsiTheme="minorEastAsia" w:cs="Times New Roman" w:hint="eastAsia"/>
          <w:bCs/>
          <w:sz w:val="24"/>
          <w:szCs w:val="24"/>
        </w:rPr>
        <w:t>22</w:t>
      </w:r>
      <w:r w:rsidRPr="00156A60">
        <w:rPr>
          <w:rFonts w:asciiTheme="minorEastAsia" w:hAnsiTheme="minorEastAsia" w:cs="Times New Roman" w:hint="eastAsia"/>
          <w:bCs/>
          <w:sz w:val="24"/>
          <w:szCs w:val="24"/>
        </w:rPr>
        <w:t>年法律第</w:t>
      </w:r>
      <w:r w:rsidR="00035910" w:rsidRPr="00156A60">
        <w:rPr>
          <w:rFonts w:asciiTheme="minorEastAsia" w:hAnsiTheme="minorEastAsia" w:cs="Times New Roman" w:hint="eastAsia"/>
          <w:bCs/>
          <w:sz w:val="24"/>
          <w:szCs w:val="24"/>
        </w:rPr>
        <w:t>67</w:t>
      </w:r>
      <w:r w:rsidRPr="00156A60">
        <w:rPr>
          <w:rFonts w:asciiTheme="minorEastAsia" w:hAnsiTheme="minorEastAsia" w:cs="Times New Roman" w:hint="eastAsia"/>
          <w:bCs/>
          <w:sz w:val="24"/>
          <w:szCs w:val="24"/>
        </w:rPr>
        <w:t>号）第</w:t>
      </w:r>
      <w:r w:rsidR="00035910" w:rsidRPr="00156A60">
        <w:rPr>
          <w:rFonts w:asciiTheme="minorEastAsia" w:hAnsiTheme="minorEastAsia" w:cs="Times New Roman" w:hint="eastAsia"/>
          <w:bCs/>
          <w:sz w:val="24"/>
          <w:szCs w:val="24"/>
        </w:rPr>
        <w:t>245</w:t>
      </w:r>
      <w:r w:rsidRPr="00156A60">
        <w:rPr>
          <w:rFonts w:asciiTheme="minorEastAsia" w:hAnsiTheme="minorEastAsia" w:cs="Times New Roman" w:hint="eastAsia"/>
          <w:bCs/>
          <w:sz w:val="24"/>
          <w:szCs w:val="24"/>
        </w:rPr>
        <w:t>条の９第１項及び第３項の規定に基づき都道府県又は市（特別区を含む。）が法定受託事務を処理するに当たりよるべき基準として発出するものであることを申し添えます。</w:t>
      </w:r>
    </w:p>
    <w:p w:rsidR="00576FAB" w:rsidRPr="00156A60" w:rsidRDefault="00576FAB" w:rsidP="00DD759E">
      <w:pPr>
        <w:ind w:firstLineChars="100" w:firstLine="240"/>
        <w:rPr>
          <w:rFonts w:asciiTheme="minorEastAsia" w:hAnsiTheme="minorEastAsia" w:cs="Times New Roman"/>
          <w:bCs/>
          <w:strike/>
          <w:color w:val="FF0000"/>
          <w:sz w:val="24"/>
          <w:szCs w:val="24"/>
        </w:rPr>
      </w:pPr>
    </w:p>
    <w:p w:rsidR="00DD759E" w:rsidRPr="00156A60" w:rsidRDefault="00DD759E" w:rsidP="00DD759E">
      <w:pPr>
        <w:jc w:val="right"/>
        <w:rPr>
          <w:rFonts w:asciiTheme="minorEastAsia" w:hAnsiTheme="minorEastAsia" w:cs="Times New Roman"/>
          <w:bCs/>
          <w:sz w:val="24"/>
          <w:szCs w:val="24"/>
        </w:rPr>
      </w:pPr>
    </w:p>
    <w:p w:rsidR="00DD759E" w:rsidRPr="00156A60" w:rsidRDefault="00DD759E" w:rsidP="00DD759E">
      <w:pPr>
        <w:jc w:val="center"/>
        <w:rPr>
          <w:rFonts w:asciiTheme="minorEastAsia" w:hAnsiTheme="minorEastAsia" w:cs="Times New Roman"/>
          <w:bCs/>
          <w:sz w:val="24"/>
          <w:szCs w:val="24"/>
        </w:rPr>
      </w:pPr>
      <w:r w:rsidRPr="00156A60">
        <w:rPr>
          <w:rFonts w:asciiTheme="minorEastAsia" w:hAnsiTheme="minorEastAsia" w:cs="Times New Roman" w:hint="eastAsia"/>
          <w:bCs/>
          <w:sz w:val="24"/>
          <w:szCs w:val="24"/>
        </w:rPr>
        <w:t>記</w:t>
      </w:r>
    </w:p>
    <w:p w:rsidR="00DD759E" w:rsidRPr="00156A60" w:rsidRDefault="00DD759E" w:rsidP="00DD759E">
      <w:pPr>
        <w:jc w:val="left"/>
        <w:rPr>
          <w:rFonts w:asciiTheme="minorEastAsia" w:hAnsiTheme="minorEastAsia" w:cs="Times New Roman"/>
          <w:bCs/>
          <w:sz w:val="24"/>
          <w:szCs w:val="24"/>
        </w:rPr>
      </w:pPr>
    </w:p>
    <w:p w:rsidR="00DD759E" w:rsidRPr="00156A60" w:rsidRDefault="00DD759E" w:rsidP="00DD759E">
      <w:pPr>
        <w:jc w:val="left"/>
        <w:rPr>
          <w:rFonts w:asciiTheme="minorEastAsia" w:hAnsiTheme="minorEastAsia" w:cs="Times New Roman"/>
          <w:bCs/>
          <w:sz w:val="24"/>
          <w:szCs w:val="24"/>
        </w:rPr>
      </w:pPr>
    </w:p>
    <w:p w:rsidR="00576FAB" w:rsidRPr="00FA3C3D" w:rsidRDefault="00576FAB" w:rsidP="00537F7E">
      <w:pPr>
        <w:pStyle w:val="af5"/>
        <w:numPr>
          <w:ilvl w:val="0"/>
          <w:numId w:val="25"/>
        </w:numPr>
        <w:ind w:leftChars="0"/>
        <w:rPr>
          <w:rFonts w:asciiTheme="minorEastAsia" w:hAnsiTheme="minorEastAsia" w:cs="Times New Roman"/>
          <w:bCs/>
          <w:sz w:val="24"/>
          <w:szCs w:val="24"/>
        </w:rPr>
      </w:pPr>
      <w:r w:rsidRPr="00FA3C3D">
        <w:rPr>
          <w:rFonts w:asciiTheme="minorEastAsia" w:hAnsiTheme="minorEastAsia" w:cs="Times New Roman" w:hint="eastAsia"/>
          <w:bCs/>
          <w:sz w:val="24"/>
          <w:szCs w:val="24"/>
        </w:rPr>
        <w:t>会計監査</w:t>
      </w:r>
      <w:r w:rsidR="00537F7E" w:rsidRPr="00FA3C3D">
        <w:rPr>
          <w:rFonts w:asciiTheme="minorEastAsia" w:hAnsiTheme="minorEastAsia" w:cs="Times New Roman" w:hint="eastAsia"/>
          <w:bCs/>
          <w:sz w:val="24"/>
          <w:szCs w:val="24"/>
        </w:rPr>
        <w:t>及び専門家</w:t>
      </w:r>
      <w:r w:rsidR="00A55926" w:rsidRPr="00FA3C3D">
        <w:rPr>
          <w:rFonts w:asciiTheme="minorEastAsia" w:hAnsiTheme="minorEastAsia" w:cs="Times New Roman" w:hint="eastAsia"/>
          <w:bCs/>
          <w:sz w:val="24"/>
          <w:szCs w:val="24"/>
        </w:rPr>
        <w:t>による</w:t>
      </w:r>
      <w:r w:rsidR="00537F7E" w:rsidRPr="00FA3C3D">
        <w:rPr>
          <w:rFonts w:asciiTheme="minorEastAsia" w:hAnsiTheme="minorEastAsia" w:cs="Times New Roman" w:hint="eastAsia"/>
          <w:bCs/>
          <w:sz w:val="24"/>
          <w:szCs w:val="24"/>
        </w:rPr>
        <w:t>支援について</w:t>
      </w:r>
    </w:p>
    <w:p w:rsidR="000747BA" w:rsidRPr="00FA3C3D" w:rsidRDefault="00537F7E" w:rsidP="00537F7E">
      <w:pPr>
        <w:ind w:left="480" w:hangingChars="200" w:hanging="480"/>
        <w:rPr>
          <w:rFonts w:asciiTheme="minorEastAsia" w:hAnsiTheme="minorEastAsia" w:cs="Times New Roman"/>
          <w:bCs/>
          <w:sz w:val="24"/>
          <w:szCs w:val="24"/>
        </w:rPr>
      </w:pPr>
      <w:r w:rsidRPr="00FA3C3D">
        <w:rPr>
          <w:rFonts w:asciiTheme="minorEastAsia" w:hAnsiTheme="minorEastAsia" w:cs="Times New Roman" w:hint="eastAsia"/>
          <w:bCs/>
          <w:sz w:val="24"/>
          <w:szCs w:val="24"/>
        </w:rPr>
        <w:t>（１）</w:t>
      </w:r>
      <w:r w:rsidR="00132913" w:rsidRPr="00FA3C3D">
        <w:rPr>
          <w:rFonts w:asciiTheme="minorEastAsia" w:hAnsiTheme="minorEastAsia" w:cs="Times New Roman" w:hint="eastAsia"/>
          <w:bCs/>
          <w:sz w:val="24"/>
          <w:szCs w:val="24"/>
        </w:rPr>
        <w:t>法人の受ける</w:t>
      </w:r>
      <w:r w:rsidR="00576FAB" w:rsidRPr="00FA3C3D">
        <w:rPr>
          <w:rFonts w:asciiTheme="minorEastAsia" w:hAnsiTheme="minorEastAsia" w:cs="Times New Roman" w:hint="eastAsia"/>
          <w:bCs/>
          <w:sz w:val="24"/>
          <w:szCs w:val="24"/>
        </w:rPr>
        <w:t>会計監査は、</w:t>
      </w:r>
      <w:r w:rsidR="00A30515" w:rsidRPr="00FA3C3D">
        <w:rPr>
          <w:rFonts w:asciiTheme="minorEastAsia" w:hAnsiTheme="minorEastAsia" w:cs="Times New Roman" w:hint="eastAsia"/>
          <w:bCs/>
          <w:sz w:val="24"/>
          <w:szCs w:val="24"/>
        </w:rPr>
        <w:t>毎年度、</w:t>
      </w:r>
      <w:r w:rsidR="0092176E" w:rsidRPr="00FA3C3D">
        <w:rPr>
          <w:rFonts w:asciiTheme="minorEastAsia" w:hAnsiTheme="minorEastAsia" w:cs="Times New Roman" w:hint="eastAsia"/>
          <w:bCs/>
          <w:sz w:val="24"/>
          <w:szCs w:val="24"/>
        </w:rPr>
        <w:t>以下に掲げる</w:t>
      </w:r>
      <w:r w:rsidR="00576FAB" w:rsidRPr="00FA3C3D">
        <w:rPr>
          <w:rFonts w:asciiTheme="minorEastAsia" w:hAnsiTheme="minorEastAsia" w:cs="Times New Roman" w:hint="eastAsia"/>
          <w:bCs/>
          <w:sz w:val="24"/>
          <w:szCs w:val="24"/>
        </w:rPr>
        <w:t>会計監査人による監査（法</w:t>
      </w:r>
      <w:r w:rsidR="00E118D4" w:rsidRPr="00FA3C3D">
        <w:rPr>
          <w:rFonts w:asciiTheme="minorEastAsia" w:hAnsiTheme="minorEastAsia" w:cs="Times New Roman" w:hint="eastAsia"/>
          <w:bCs/>
          <w:sz w:val="24"/>
          <w:szCs w:val="24"/>
        </w:rPr>
        <w:t>第37条の規定</w:t>
      </w:r>
      <w:r w:rsidR="00576FAB" w:rsidRPr="00FA3C3D">
        <w:rPr>
          <w:rFonts w:asciiTheme="minorEastAsia" w:hAnsiTheme="minorEastAsia" w:cs="Times New Roman" w:hint="eastAsia"/>
          <w:bCs/>
          <w:sz w:val="24"/>
          <w:szCs w:val="24"/>
        </w:rPr>
        <w:t>に</w:t>
      </w:r>
      <w:r w:rsidR="00035910" w:rsidRPr="00FA3C3D">
        <w:rPr>
          <w:rFonts w:asciiTheme="minorEastAsia" w:hAnsiTheme="minorEastAsia" w:cs="Times New Roman" w:hint="eastAsia"/>
          <w:bCs/>
          <w:sz w:val="24"/>
          <w:szCs w:val="24"/>
        </w:rPr>
        <w:t>より</w:t>
      </w:r>
      <w:r w:rsidR="00E118D4" w:rsidRPr="00FA3C3D">
        <w:rPr>
          <w:rFonts w:asciiTheme="minorEastAsia" w:hAnsiTheme="minorEastAsia" w:cs="Times New Roman" w:hint="eastAsia"/>
          <w:bCs/>
          <w:sz w:val="24"/>
          <w:szCs w:val="24"/>
        </w:rPr>
        <w:t>、</w:t>
      </w:r>
      <w:r w:rsidR="00576FAB" w:rsidRPr="00FA3C3D">
        <w:rPr>
          <w:rFonts w:asciiTheme="minorEastAsia" w:hAnsiTheme="minorEastAsia" w:cs="Times New Roman" w:hint="eastAsia"/>
          <w:bCs/>
          <w:sz w:val="24"/>
          <w:szCs w:val="24"/>
        </w:rPr>
        <w:t>会計監査人設置義務</w:t>
      </w:r>
      <w:r w:rsidR="00035910" w:rsidRPr="00FA3C3D">
        <w:rPr>
          <w:rFonts w:asciiTheme="minorEastAsia" w:hAnsiTheme="minorEastAsia" w:cs="Times New Roman" w:hint="eastAsia"/>
          <w:bCs/>
          <w:sz w:val="24"/>
          <w:szCs w:val="24"/>
        </w:rPr>
        <w:t>を負う</w:t>
      </w:r>
      <w:r w:rsidR="00576FAB" w:rsidRPr="00FA3C3D">
        <w:rPr>
          <w:rFonts w:asciiTheme="minorEastAsia" w:hAnsiTheme="minorEastAsia" w:cs="Times New Roman" w:hint="eastAsia"/>
          <w:bCs/>
          <w:sz w:val="24"/>
          <w:szCs w:val="24"/>
        </w:rPr>
        <w:t>法人</w:t>
      </w:r>
      <w:r w:rsidR="004B248E" w:rsidRPr="00FA3C3D">
        <w:rPr>
          <w:rFonts w:asciiTheme="minorEastAsia" w:hAnsiTheme="minorEastAsia" w:cs="Times New Roman" w:hint="eastAsia"/>
          <w:bCs/>
          <w:sz w:val="24"/>
          <w:szCs w:val="24"/>
        </w:rPr>
        <w:t>（以下「会計監査人設置義務法人」という。）</w:t>
      </w:r>
      <w:r w:rsidR="00035910" w:rsidRPr="00FA3C3D">
        <w:rPr>
          <w:rFonts w:asciiTheme="minorEastAsia" w:hAnsiTheme="minorEastAsia" w:cs="Times New Roman" w:hint="eastAsia"/>
          <w:bCs/>
          <w:sz w:val="24"/>
          <w:szCs w:val="24"/>
        </w:rPr>
        <w:t>において</w:t>
      </w:r>
      <w:r w:rsidR="00576FAB" w:rsidRPr="00FA3C3D">
        <w:rPr>
          <w:rFonts w:asciiTheme="minorEastAsia" w:hAnsiTheme="minorEastAsia" w:cs="Times New Roman" w:hint="eastAsia"/>
          <w:bCs/>
          <w:sz w:val="24"/>
          <w:szCs w:val="24"/>
        </w:rPr>
        <w:t>行</w:t>
      </w:r>
      <w:r w:rsidR="00035910" w:rsidRPr="00FA3C3D">
        <w:rPr>
          <w:rFonts w:asciiTheme="minorEastAsia" w:hAnsiTheme="minorEastAsia" w:cs="Times New Roman" w:hint="eastAsia"/>
          <w:bCs/>
          <w:sz w:val="24"/>
          <w:szCs w:val="24"/>
        </w:rPr>
        <w:t>われる</w:t>
      </w:r>
      <w:r w:rsidR="00576FAB" w:rsidRPr="00FA3C3D">
        <w:rPr>
          <w:rFonts w:asciiTheme="minorEastAsia" w:hAnsiTheme="minorEastAsia" w:cs="Times New Roman" w:hint="eastAsia"/>
          <w:bCs/>
          <w:sz w:val="24"/>
          <w:szCs w:val="24"/>
        </w:rPr>
        <w:t>会計監査</w:t>
      </w:r>
      <w:r w:rsidR="00035910" w:rsidRPr="00FA3C3D">
        <w:rPr>
          <w:rFonts w:asciiTheme="minorEastAsia" w:hAnsiTheme="minorEastAsia" w:cs="Times New Roman" w:hint="eastAsia"/>
          <w:bCs/>
          <w:sz w:val="24"/>
          <w:szCs w:val="24"/>
        </w:rPr>
        <w:t>、又は法</w:t>
      </w:r>
      <w:r w:rsidR="00E118D4" w:rsidRPr="00FA3C3D">
        <w:rPr>
          <w:rFonts w:asciiTheme="minorEastAsia" w:hAnsiTheme="minorEastAsia" w:cs="Times New Roman" w:hint="eastAsia"/>
          <w:bCs/>
          <w:sz w:val="24"/>
          <w:szCs w:val="24"/>
        </w:rPr>
        <w:t>第36条第２項の規定</w:t>
      </w:r>
      <w:r w:rsidR="00035910" w:rsidRPr="00FA3C3D">
        <w:rPr>
          <w:rFonts w:asciiTheme="minorEastAsia" w:hAnsiTheme="minorEastAsia" w:cs="Times New Roman" w:hint="eastAsia"/>
          <w:bCs/>
          <w:sz w:val="24"/>
          <w:szCs w:val="24"/>
        </w:rPr>
        <w:t>によ</w:t>
      </w:r>
      <w:r w:rsidR="00E118D4" w:rsidRPr="00FA3C3D">
        <w:rPr>
          <w:rFonts w:asciiTheme="minorEastAsia" w:hAnsiTheme="minorEastAsia" w:cs="Times New Roman" w:hint="eastAsia"/>
          <w:bCs/>
          <w:sz w:val="24"/>
          <w:szCs w:val="24"/>
        </w:rPr>
        <w:t>り、</w:t>
      </w:r>
      <w:r w:rsidR="00576FAB" w:rsidRPr="00FA3C3D">
        <w:rPr>
          <w:rFonts w:asciiTheme="minorEastAsia" w:hAnsiTheme="minorEastAsia" w:cs="Times New Roman" w:hint="eastAsia"/>
          <w:bCs/>
          <w:sz w:val="24"/>
          <w:szCs w:val="24"/>
        </w:rPr>
        <w:t>会計監査人設置義務</w:t>
      </w:r>
      <w:r w:rsidR="00035910" w:rsidRPr="00FA3C3D">
        <w:rPr>
          <w:rFonts w:asciiTheme="minorEastAsia" w:hAnsiTheme="minorEastAsia" w:cs="Times New Roman" w:hint="eastAsia"/>
          <w:bCs/>
          <w:sz w:val="24"/>
          <w:szCs w:val="24"/>
        </w:rPr>
        <w:t>を負わ</w:t>
      </w:r>
      <w:r w:rsidR="00576FAB" w:rsidRPr="00FA3C3D">
        <w:rPr>
          <w:rFonts w:asciiTheme="minorEastAsia" w:hAnsiTheme="minorEastAsia" w:cs="Times New Roman" w:hint="eastAsia"/>
          <w:bCs/>
          <w:sz w:val="24"/>
          <w:szCs w:val="24"/>
        </w:rPr>
        <w:t>ない法人</w:t>
      </w:r>
      <w:r w:rsidR="007F41C6" w:rsidRPr="00FA3C3D">
        <w:rPr>
          <w:rFonts w:asciiTheme="minorEastAsia" w:hAnsiTheme="minorEastAsia" w:cs="Times New Roman" w:hint="eastAsia"/>
          <w:bCs/>
          <w:sz w:val="24"/>
          <w:szCs w:val="24"/>
        </w:rPr>
        <w:t>において</w:t>
      </w:r>
      <w:r w:rsidR="00576FAB" w:rsidRPr="00FA3C3D">
        <w:rPr>
          <w:rFonts w:asciiTheme="minorEastAsia" w:hAnsiTheme="minorEastAsia" w:cs="Times New Roman" w:hint="eastAsia"/>
          <w:bCs/>
          <w:sz w:val="24"/>
          <w:szCs w:val="24"/>
        </w:rPr>
        <w:t>定款</w:t>
      </w:r>
      <w:r w:rsidR="00035910" w:rsidRPr="00FA3C3D">
        <w:rPr>
          <w:rFonts w:asciiTheme="minorEastAsia" w:hAnsiTheme="minorEastAsia" w:cs="Times New Roman" w:hint="eastAsia"/>
          <w:bCs/>
          <w:sz w:val="24"/>
          <w:szCs w:val="24"/>
        </w:rPr>
        <w:t>の定め</w:t>
      </w:r>
      <w:r w:rsidR="00576FAB" w:rsidRPr="00FA3C3D">
        <w:rPr>
          <w:rFonts w:asciiTheme="minorEastAsia" w:hAnsiTheme="minorEastAsia" w:cs="Times New Roman" w:hint="eastAsia"/>
          <w:bCs/>
          <w:sz w:val="24"/>
          <w:szCs w:val="24"/>
        </w:rPr>
        <w:t>に</w:t>
      </w:r>
      <w:r w:rsidR="00035910" w:rsidRPr="00FA3C3D">
        <w:rPr>
          <w:rFonts w:asciiTheme="minorEastAsia" w:hAnsiTheme="minorEastAsia" w:cs="Times New Roman" w:hint="eastAsia"/>
          <w:bCs/>
          <w:sz w:val="24"/>
          <w:szCs w:val="24"/>
        </w:rPr>
        <w:t>より</w:t>
      </w:r>
      <w:r w:rsidR="00576FAB" w:rsidRPr="00FA3C3D">
        <w:rPr>
          <w:rFonts w:asciiTheme="minorEastAsia" w:hAnsiTheme="minorEastAsia" w:cs="Times New Roman" w:hint="eastAsia"/>
          <w:bCs/>
          <w:sz w:val="24"/>
          <w:szCs w:val="24"/>
        </w:rPr>
        <w:t>会計監査人</w:t>
      </w:r>
      <w:r w:rsidR="00035910" w:rsidRPr="00FA3C3D">
        <w:rPr>
          <w:rFonts w:asciiTheme="minorEastAsia" w:hAnsiTheme="minorEastAsia" w:cs="Times New Roman" w:hint="eastAsia"/>
          <w:bCs/>
          <w:sz w:val="24"/>
          <w:szCs w:val="24"/>
        </w:rPr>
        <w:t>を</w:t>
      </w:r>
      <w:r w:rsidR="00576FAB" w:rsidRPr="00FA3C3D">
        <w:rPr>
          <w:rFonts w:asciiTheme="minorEastAsia" w:hAnsiTheme="minorEastAsia" w:cs="Times New Roman" w:hint="eastAsia"/>
          <w:bCs/>
          <w:sz w:val="24"/>
          <w:szCs w:val="24"/>
        </w:rPr>
        <w:t>設置して行</w:t>
      </w:r>
      <w:r w:rsidR="007F41C6" w:rsidRPr="00FA3C3D">
        <w:rPr>
          <w:rFonts w:asciiTheme="minorEastAsia" w:hAnsiTheme="minorEastAsia" w:cs="Times New Roman" w:hint="eastAsia"/>
          <w:bCs/>
          <w:sz w:val="24"/>
          <w:szCs w:val="24"/>
        </w:rPr>
        <w:t>われる</w:t>
      </w:r>
      <w:r w:rsidR="00576FAB" w:rsidRPr="00FA3C3D">
        <w:rPr>
          <w:rFonts w:asciiTheme="minorEastAsia" w:hAnsiTheme="minorEastAsia" w:cs="Times New Roman" w:hint="eastAsia"/>
          <w:bCs/>
          <w:sz w:val="24"/>
          <w:szCs w:val="24"/>
        </w:rPr>
        <w:t>会計監査を</w:t>
      </w:r>
      <w:r w:rsidR="00035910" w:rsidRPr="00FA3C3D">
        <w:rPr>
          <w:rFonts w:asciiTheme="minorEastAsia" w:hAnsiTheme="minorEastAsia" w:cs="Times New Roman" w:hint="eastAsia"/>
          <w:bCs/>
          <w:sz w:val="24"/>
          <w:szCs w:val="24"/>
        </w:rPr>
        <w:t>いう。</w:t>
      </w:r>
      <w:r w:rsidR="00576FAB" w:rsidRPr="00FA3C3D">
        <w:rPr>
          <w:rFonts w:asciiTheme="minorEastAsia" w:hAnsiTheme="minorEastAsia" w:cs="Times New Roman" w:hint="eastAsia"/>
          <w:bCs/>
          <w:sz w:val="24"/>
          <w:szCs w:val="24"/>
        </w:rPr>
        <w:t>以下</w:t>
      </w:r>
      <w:r w:rsidR="00035910" w:rsidRPr="00FA3C3D">
        <w:rPr>
          <w:rFonts w:asciiTheme="minorEastAsia" w:hAnsiTheme="minorEastAsia" w:cs="Times New Roman" w:hint="eastAsia"/>
          <w:bCs/>
          <w:sz w:val="24"/>
          <w:szCs w:val="24"/>
        </w:rPr>
        <w:t>同じ</w:t>
      </w:r>
      <w:r w:rsidR="00576FAB" w:rsidRPr="00FA3C3D">
        <w:rPr>
          <w:rFonts w:asciiTheme="minorEastAsia" w:hAnsiTheme="minorEastAsia" w:cs="Times New Roman" w:hint="eastAsia"/>
          <w:bCs/>
          <w:sz w:val="24"/>
          <w:szCs w:val="24"/>
        </w:rPr>
        <w:t>。）</w:t>
      </w:r>
      <w:r w:rsidR="004B248E" w:rsidRPr="00FA3C3D">
        <w:rPr>
          <w:rFonts w:asciiTheme="minorEastAsia" w:hAnsiTheme="minorEastAsia" w:cs="Times New Roman" w:hint="eastAsia"/>
          <w:bCs/>
          <w:sz w:val="24"/>
          <w:szCs w:val="24"/>
        </w:rPr>
        <w:t>、</w:t>
      </w:r>
      <w:r w:rsidR="00576FAB" w:rsidRPr="00FA3C3D">
        <w:rPr>
          <w:rFonts w:asciiTheme="minorEastAsia" w:hAnsiTheme="minorEastAsia" w:cs="Times New Roman" w:hint="eastAsia"/>
          <w:bCs/>
          <w:sz w:val="24"/>
          <w:szCs w:val="24"/>
        </w:rPr>
        <w:t>又は</w:t>
      </w:r>
      <w:r w:rsidR="002B4BDF" w:rsidRPr="00FA3C3D">
        <w:rPr>
          <w:rFonts w:asciiTheme="minorEastAsia" w:hAnsiTheme="minorEastAsia" w:cs="Times New Roman" w:hint="eastAsia"/>
          <w:bCs/>
          <w:sz w:val="24"/>
          <w:szCs w:val="24"/>
        </w:rPr>
        <w:t>会計監査人による監査に準ずる監査（</w:t>
      </w:r>
      <w:r w:rsidR="00576FAB" w:rsidRPr="00FA3C3D">
        <w:rPr>
          <w:rFonts w:asciiTheme="minorEastAsia" w:hAnsiTheme="minorEastAsia" w:cs="Times New Roman" w:hint="eastAsia"/>
          <w:bCs/>
          <w:sz w:val="24"/>
          <w:szCs w:val="24"/>
        </w:rPr>
        <w:t>会計監査人</w:t>
      </w:r>
      <w:r w:rsidR="004B248E" w:rsidRPr="00FA3C3D">
        <w:rPr>
          <w:rFonts w:asciiTheme="minorEastAsia" w:hAnsiTheme="minorEastAsia" w:cs="Times New Roman" w:hint="eastAsia"/>
          <w:bCs/>
          <w:sz w:val="24"/>
          <w:szCs w:val="24"/>
        </w:rPr>
        <w:t>による監査</w:t>
      </w:r>
      <w:r w:rsidR="00F25658" w:rsidRPr="00FA3C3D">
        <w:rPr>
          <w:rFonts w:asciiTheme="minorEastAsia" w:hAnsiTheme="minorEastAsia" w:cs="Times New Roman" w:hint="eastAsia"/>
          <w:bCs/>
          <w:sz w:val="24"/>
          <w:szCs w:val="24"/>
        </w:rPr>
        <w:t>が</w:t>
      </w:r>
      <w:r w:rsidR="004B248E" w:rsidRPr="00FA3C3D">
        <w:rPr>
          <w:rFonts w:asciiTheme="minorEastAsia" w:hAnsiTheme="minorEastAsia" w:cs="Times New Roman" w:hint="eastAsia"/>
          <w:bCs/>
          <w:sz w:val="24"/>
          <w:szCs w:val="24"/>
        </w:rPr>
        <w:t>行われ</w:t>
      </w:r>
      <w:r w:rsidR="00F25658" w:rsidRPr="00FA3C3D">
        <w:rPr>
          <w:rFonts w:asciiTheme="minorEastAsia" w:hAnsiTheme="minorEastAsia" w:cs="Times New Roman" w:hint="eastAsia"/>
          <w:bCs/>
          <w:sz w:val="24"/>
          <w:szCs w:val="24"/>
        </w:rPr>
        <w:t>ない場合に</w:t>
      </w:r>
      <w:r w:rsidR="00852CEF" w:rsidRPr="00FA3C3D">
        <w:rPr>
          <w:rFonts w:asciiTheme="minorEastAsia" w:hAnsiTheme="minorEastAsia" w:cs="Times New Roman" w:hint="eastAsia"/>
          <w:bCs/>
          <w:sz w:val="24"/>
          <w:szCs w:val="24"/>
        </w:rPr>
        <w:t>、</w:t>
      </w:r>
      <w:r w:rsidR="00132913" w:rsidRPr="00FA3C3D">
        <w:rPr>
          <w:rFonts w:asciiTheme="minorEastAsia" w:hAnsiTheme="minorEastAsia" w:cs="Times New Roman" w:hint="eastAsia"/>
          <w:bCs/>
          <w:sz w:val="24"/>
          <w:szCs w:val="24"/>
        </w:rPr>
        <w:t>法人と</w:t>
      </w:r>
      <w:r w:rsidR="00576FAB" w:rsidRPr="00FA3C3D">
        <w:rPr>
          <w:rFonts w:asciiTheme="minorEastAsia" w:hAnsiTheme="minorEastAsia" w:cs="Times New Roman" w:hint="eastAsia"/>
          <w:bCs/>
          <w:sz w:val="24"/>
          <w:szCs w:val="24"/>
        </w:rPr>
        <w:t>公認会計士</w:t>
      </w:r>
      <w:r w:rsidR="007772E4" w:rsidRPr="00FA3C3D">
        <w:rPr>
          <w:rFonts w:asciiTheme="minorEastAsia" w:hAnsiTheme="minorEastAsia" w:cs="Times New Roman" w:hint="eastAsia"/>
          <w:bCs/>
          <w:sz w:val="24"/>
          <w:szCs w:val="24"/>
        </w:rPr>
        <w:t>若しくは</w:t>
      </w:r>
      <w:r w:rsidR="00576FAB" w:rsidRPr="00FA3C3D">
        <w:rPr>
          <w:rFonts w:asciiTheme="minorEastAsia" w:hAnsiTheme="minorEastAsia" w:cs="Times New Roman" w:hint="eastAsia"/>
          <w:bCs/>
          <w:sz w:val="24"/>
          <w:szCs w:val="24"/>
        </w:rPr>
        <w:t>監査法人との</w:t>
      </w:r>
      <w:r w:rsidR="004B248E" w:rsidRPr="00FA3C3D">
        <w:rPr>
          <w:rFonts w:asciiTheme="minorEastAsia" w:hAnsiTheme="minorEastAsia" w:cs="Times New Roman" w:hint="eastAsia"/>
          <w:bCs/>
          <w:sz w:val="24"/>
          <w:szCs w:val="24"/>
        </w:rPr>
        <w:t>間で締結する</w:t>
      </w:r>
      <w:r w:rsidR="00576FAB" w:rsidRPr="00FA3C3D">
        <w:rPr>
          <w:rFonts w:asciiTheme="minorEastAsia" w:hAnsiTheme="minorEastAsia" w:cs="Times New Roman" w:hint="eastAsia"/>
          <w:bCs/>
          <w:sz w:val="24"/>
          <w:szCs w:val="24"/>
        </w:rPr>
        <w:t>契約に</w:t>
      </w:r>
      <w:r w:rsidR="00E118D4" w:rsidRPr="00FA3C3D">
        <w:rPr>
          <w:rFonts w:asciiTheme="minorEastAsia" w:hAnsiTheme="minorEastAsia" w:cs="Times New Roman" w:hint="eastAsia"/>
          <w:bCs/>
          <w:sz w:val="24"/>
          <w:szCs w:val="24"/>
        </w:rPr>
        <w:t>基づき</w:t>
      </w:r>
      <w:r w:rsidR="00576FAB" w:rsidRPr="00FA3C3D">
        <w:rPr>
          <w:rFonts w:asciiTheme="minorEastAsia" w:hAnsiTheme="minorEastAsia" w:cs="Times New Roman" w:hint="eastAsia"/>
          <w:bCs/>
          <w:sz w:val="24"/>
          <w:szCs w:val="24"/>
        </w:rPr>
        <w:t>行われる会計監査人</w:t>
      </w:r>
      <w:r w:rsidR="004B248E" w:rsidRPr="00FA3C3D">
        <w:rPr>
          <w:rFonts w:asciiTheme="minorEastAsia" w:hAnsiTheme="minorEastAsia" w:cs="Times New Roman" w:hint="eastAsia"/>
          <w:bCs/>
          <w:sz w:val="24"/>
          <w:szCs w:val="24"/>
        </w:rPr>
        <w:t>による監査</w:t>
      </w:r>
      <w:r w:rsidR="00576FAB" w:rsidRPr="00FA3C3D">
        <w:rPr>
          <w:rFonts w:asciiTheme="minorEastAsia" w:hAnsiTheme="minorEastAsia" w:cs="Times New Roman" w:hint="eastAsia"/>
          <w:bCs/>
          <w:sz w:val="24"/>
          <w:szCs w:val="24"/>
        </w:rPr>
        <w:t>と</w:t>
      </w:r>
      <w:r w:rsidR="000747BA" w:rsidRPr="00FA3C3D">
        <w:rPr>
          <w:rFonts w:asciiTheme="minorEastAsia" w:hAnsiTheme="minorEastAsia" w:cs="Times New Roman" w:hint="eastAsia"/>
          <w:bCs/>
          <w:sz w:val="24"/>
          <w:szCs w:val="24"/>
        </w:rPr>
        <w:t>同じ計算関係書類及び財産目録を監査対象とする</w:t>
      </w:r>
      <w:r w:rsidR="00576FAB" w:rsidRPr="00FA3C3D">
        <w:rPr>
          <w:rFonts w:asciiTheme="minorEastAsia" w:hAnsiTheme="minorEastAsia" w:cs="Times New Roman" w:hint="eastAsia"/>
          <w:bCs/>
          <w:sz w:val="24"/>
          <w:szCs w:val="24"/>
        </w:rPr>
        <w:t>監査</w:t>
      </w:r>
      <w:r w:rsidR="002B4BDF" w:rsidRPr="00FA3C3D">
        <w:rPr>
          <w:rFonts w:asciiTheme="minorEastAsia" w:hAnsiTheme="minorEastAsia" w:cs="Times New Roman" w:hint="eastAsia"/>
          <w:bCs/>
          <w:sz w:val="24"/>
          <w:szCs w:val="24"/>
        </w:rPr>
        <w:t>を</w:t>
      </w:r>
      <w:r w:rsidR="00576FAB" w:rsidRPr="00FA3C3D">
        <w:rPr>
          <w:rFonts w:asciiTheme="minorEastAsia" w:hAnsiTheme="minorEastAsia" w:cs="Times New Roman" w:hint="eastAsia"/>
          <w:bCs/>
          <w:sz w:val="24"/>
          <w:szCs w:val="24"/>
        </w:rPr>
        <w:t>いう。</w:t>
      </w:r>
      <w:r w:rsidR="002B4BDF" w:rsidRPr="00FA3C3D">
        <w:rPr>
          <w:rFonts w:asciiTheme="minorEastAsia" w:hAnsiTheme="minorEastAsia" w:cs="Times New Roman" w:hint="eastAsia"/>
          <w:bCs/>
          <w:sz w:val="24"/>
          <w:szCs w:val="24"/>
        </w:rPr>
        <w:t>以下同じ。</w:t>
      </w:r>
      <w:r w:rsidR="00576FAB" w:rsidRPr="00FA3C3D">
        <w:rPr>
          <w:rFonts w:asciiTheme="minorEastAsia" w:hAnsiTheme="minorEastAsia" w:cs="Times New Roman" w:hint="eastAsia"/>
          <w:bCs/>
          <w:sz w:val="24"/>
          <w:szCs w:val="24"/>
        </w:rPr>
        <w:t>）</w:t>
      </w:r>
      <w:r w:rsidR="00572857" w:rsidRPr="00FA3C3D">
        <w:rPr>
          <w:rFonts w:asciiTheme="minorEastAsia" w:hAnsiTheme="minorEastAsia" w:cs="Times New Roman" w:hint="eastAsia"/>
          <w:bCs/>
          <w:sz w:val="24"/>
          <w:szCs w:val="24"/>
        </w:rPr>
        <w:t>であること。</w:t>
      </w:r>
    </w:p>
    <w:p w:rsidR="00503DBC" w:rsidRDefault="00503DBC" w:rsidP="00503DBC">
      <w:pPr>
        <w:pStyle w:val="af5"/>
        <w:ind w:leftChars="0" w:left="810"/>
        <w:rPr>
          <w:rFonts w:asciiTheme="minorEastAsia" w:hAnsiTheme="minorEastAsia" w:cs="Times New Roman"/>
          <w:bCs/>
          <w:sz w:val="24"/>
          <w:szCs w:val="24"/>
        </w:rPr>
      </w:pPr>
    </w:p>
    <w:p w:rsidR="00C43C33" w:rsidRPr="00FA3C3D" w:rsidRDefault="00503DBC" w:rsidP="00503DBC">
      <w:pPr>
        <w:pStyle w:val="af5"/>
        <w:ind w:leftChars="200" w:left="420"/>
        <w:rPr>
          <w:rFonts w:asciiTheme="minorEastAsia" w:hAnsiTheme="minorEastAsia" w:cs="Times New Roman"/>
          <w:bCs/>
          <w:sz w:val="24"/>
          <w:szCs w:val="24"/>
        </w:rPr>
      </w:pPr>
      <w:r>
        <w:rPr>
          <w:rFonts w:asciiTheme="minorEastAsia" w:hAnsiTheme="minorEastAsia" w:cs="Times New Roman" w:hint="eastAsia"/>
          <w:bCs/>
          <w:sz w:val="24"/>
          <w:szCs w:val="24"/>
        </w:rPr>
        <w:t>①</w:t>
      </w:r>
      <w:r w:rsidR="002B4BDF" w:rsidRPr="00FA3C3D">
        <w:rPr>
          <w:rFonts w:asciiTheme="minorEastAsia" w:hAnsiTheme="minorEastAsia" w:cs="Times New Roman" w:hint="eastAsia"/>
          <w:bCs/>
          <w:sz w:val="24"/>
          <w:szCs w:val="24"/>
        </w:rPr>
        <w:t xml:space="preserve">　</w:t>
      </w:r>
      <w:r w:rsidR="00576FAB" w:rsidRPr="00FA3C3D">
        <w:rPr>
          <w:rFonts w:asciiTheme="minorEastAsia" w:hAnsiTheme="minorEastAsia" w:cs="Times New Roman" w:hint="eastAsia"/>
          <w:bCs/>
          <w:sz w:val="24"/>
          <w:szCs w:val="24"/>
        </w:rPr>
        <w:t>会計監査人による監査</w:t>
      </w:r>
    </w:p>
    <w:p w:rsidR="002B4BDF" w:rsidRPr="00FA3C3D" w:rsidRDefault="00A55926" w:rsidP="00873A24">
      <w:pPr>
        <w:pStyle w:val="af5"/>
        <w:ind w:leftChars="300" w:left="630" w:firstLineChars="100" w:firstLine="240"/>
        <w:rPr>
          <w:rFonts w:asciiTheme="minorEastAsia" w:hAnsiTheme="minorEastAsia" w:cs="Times New Roman"/>
          <w:bCs/>
          <w:sz w:val="24"/>
          <w:szCs w:val="24"/>
        </w:rPr>
      </w:pPr>
      <w:r w:rsidRPr="00FA3C3D">
        <w:rPr>
          <w:rFonts w:asciiTheme="minorEastAsia" w:hAnsiTheme="minorEastAsia" w:cs="Times New Roman" w:hint="eastAsia"/>
          <w:bCs/>
          <w:sz w:val="24"/>
          <w:szCs w:val="24"/>
        </w:rPr>
        <w:t>法人が</w:t>
      </w:r>
      <w:r w:rsidR="00576FAB" w:rsidRPr="00FA3C3D">
        <w:rPr>
          <w:rFonts w:asciiTheme="minorEastAsia" w:hAnsiTheme="minorEastAsia" w:cs="Times New Roman" w:hint="eastAsia"/>
          <w:bCs/>
          <w:sz w:val="24"/>
          <w:szCs w:val="24"/>
        </w:rPr>
        <w:t>会計監査人による監査を受けた</w:t>
      </w:r>
      <w:r w:rsidR="00132913" w:rsidRPr="00FA3C3D">
        <w:rPr>
          <w:rFonts w:asciiTheme="minorEastAsia" w:hAnsiTheme="minorEastAsia" w:cs="Times New Roman" w:hint="eastAsia"/>
          <w:bCs/>
          <w:sz w:val="24"/>
          <w:szCs w:val="24"/>
        </w:rPr>
        <w:t>とき</w:t>
      </w:r>
      <w:r w:rsidR="00576FAB" w:rsidRPr="00FA3C3D">
        <w:rPr>
          <w:rFonts w:asciiTheme="minorEastAsia" w:hAnsiTheme="minorEastAsia" w:cs="Times New Roman" w:hint="eastAsia"/>
          <w:bCs/>
          <w:sz w:val="24"/>
          <w:szCs w:val="24"/>
        </w:rPr>
        <w:t>は、</w:t>
      </w:r>
      <w:r w:rsidR="00132913" w:rsidRPr="00FA3C3D">
        <w:rPr>
          <w:rFonts w:asciiTheme="minorEastAsia" w:hAnsiTheme="minorEastAsia" w:cs="Times New Roman" w:hint="eastAsia"/>
          <w:bCs/>
          <w:sz w:val="24"/>
          <w:szCs w:val="24"/>
        </w:rPr>
        <w:t>法第45条の19第</w:t>
      </w:r>
      <w:r w:rsidR="007772E4" w:rsidRPr="00FA3C3D">
        <w:rPr>
          <w:rFonts w:asciiTheme="minorEastAsia" w:hAnsiTheme="minorEastAsia" w:cs="Times New Roman" w:hint="eastAsia"/>
          <w:bCs/>
          <w:sz w:val="24"/>
          <w:szCs w:val="24"/>
        </w:rPr>
        <w:t>１</w:t>
      </w:r>
      <w:r w:rsidR="00132913" w:rsidRPr="00FA3C3D">
        <w:rPr>
          <w:rFonts w:asciiTheme="minorEastAsia" w:hAnsiTheme="minorEastAsia" w:cs="Times New Roman" w:hint="eastAsia"/>
          <w:bCs/>
          <w:sz w:val="24"/>
          <w:szCs w:val="24"/>
        </w:rPr>
        <w:t>項</w:t>
      </w:r>
      <w:r w:rsidR="00E118D4" w:rsidRPr="00FA3C3D">
        <w:rPr>
          <w:rFonts w:asciiTheme="minorEastAsia" w:hAnsiTheme="minorEastAsia" w:cs="Times New Roman" w:hint="eastAsia"/>
          <w:bCs/>
          <w:sz w:val="24"/>
          <w:szCs w:val="24"/>
        </w:rPr>
        <w:t>に</w:t>
      </w:r>
      <w:r w:rsidR="00132913" w:rsidRPr="00FA3C3D">
        <w:rPr>
          <w:rFonts w:asciiTheme="minorEastAsia" w:hAnsiTheme="minorEastAsia" w:cs="Times New Roman" w:hint="eastAsia"/>
          <w:bCs/>
          <w:sz w:val="24"/>
          <w:szCs w:val="24"/>
        </w:rPr>
        <w:t>規定</w:t>
      </w:r>
      <w:r w:rsidR="00E118D4" w:rsidRPr="00FA3C3D">
        <w:rPr>
          <w:rFonts w:asciiTheme="minorEastAsia" w:hAnsiTheme="minorEastAsia" w:cs="Times New Roman" w:hint="eastAsia"/>
          <w:bCs/>
          <w:sz w:val="24"/>
          <w:szCs w:val="24"/>
        </w:rPr>
        <w:t>する</w:t>
      </w:r>
      <w:r w:rsidR="00576FAB" w:rsidRPr="00FA3C3D">
        <w:rPr>
          <w:rFonts w:asciiTheme="minorEastAsia" w:hAnsiTheme="minorEastAsia" w:cs="Times New Roman" w:hint="eastAsia"/>
          <w:bCs/>
          <w:sz w:val="24"/>
          <w:szCs w:val="24"/>
        </w:rPr>
        <w:t>会計監査報告</w:t>
      </w:r>
      <w:r w:rsidR="000C0563" w:rsidRPr="00FA3C3D">
        <w:rPr>
          <w:rFonts w:asciiTheme="minorEastAsia" w:hAnsiTheme="minorEastAsia" w:cs="Times New Roman" w:hint="eastAsia"/>
          <w:bCs/>
          <w:sz w:val="24"/>
          <w:szCs w:val="24"/>
        </w:rPr>
        <w:t>（以下「独立監査人の監査報告書」という。）</w:t>
      </w:r>
      <w:r w:rsidR="00D23E9D" w:rsidRPr="00FA3C3D">
        <w:rPr>
          <w:rFonts w:asciiTheme="minorEastAsia" w:hAnsiTheme="minorEastAsia" w:cs="Times New Roman" w:hint="eastAsia"/>
          <w:bCs/>
          <w:sz w:val="24"/>
          <w:szCs w:val="24"/>
        </w:rPr>
        <w:t>及び</w:t>
      </w:r>
      <w:r w:rsidR="00873A24" w:rsidRPr="00FA3C3D">
        <w:rPr>
          <w:rFonts w:asciiTheme="minorEastAsia" w:hAnsiTheme="minorEastAsia" w:cs="Times New Roman" w:hint="eastAsia"/>
          <w:bCs/>
          <w:sz w:val="24"/>
          <w:szCs w:val="24"/>
        </w:rPr>
        <w:t>監査の実施概要や監査の過程で発見された内部統制の重要な不備等を記載した</w:t>
      </w:r>
      <w:r w:rsidR="00D23E9D" w:rsidRPr="00FA3C3D">
        <w:rPr>
          <w:rFonts w:asciiTheme="minorEastAsia" w:hAnsiTheme="minorEastAsia" w:cs="Times New Roman" w:hint="eastAsia"/>
          <w:bCs/>
          <w:sz w:val="24"/>
          <w:szCs w:val="24"/>
        </w:rPr>
        <w:t>報告書</w:t>
      </w:r>
      <w:r w:rsidR="002B4BDF" w:rsidRPr="00FA3C3D">
        <w:rPr>
          <w:rFonts w:asciiTheme="minorEastAsia" w:hAnsiTheme="minorEastAsia" w:cs="Times New Roman" w:hint="eastAsia"/>
          <w:bCs/>
          <w:sz w:val="24"/>
          <w:szCs w:val="24"/>
        </w:rPr>
        <w:t>（以下「</w:t>
      </w:r>
      <w:r w:rsidR="00640225">
        <w:rPr>
          <w:rFonts w:asciiTheme="minorEastAsia" w:hAnsiTheme="minorEastAsia" w:cs="Times New Roman" w:hint="eastAsia"/>
          <w:bCs/>
          <w:sz w:val="24"/>
          <w:szCs w:val="24"/>
        </w:rPr>
        <w:t>監査実施概要及び監査結果の説明書</w:t>
      </w:r>
      <w:r w:rsidR="002B4BDF" w:rsidRPr="00FA3C3D">
        <w:rPr>
          <w:rFonts w:asciiTheme="minorEastAsia" w:hAnsiTheme="minorEastAsia" w:cs="Times New Roman" w:hint="eastAsia"/>
          <w:bCs/>
          <w:sz w:val="24"/>
          <w:szCs w:val="24"/>
        </w:rPr>
        <w:t>」という。）</w:t>
      </w:r>
      <w:r w:rsidR="009814E7" w:rsidRPr="00FA3C3D">
        <w:rPr>
          <w:rFonts w:asciiTheme="minorEastAsia" w:hAnsiTheme="minorEastAsia" w:cs="Times New Roman" w:hint="eastAsia"/>
          <w:bCs/>
          <w:sz w:val="24"/>
          <w:szCs w:val="24"/>
        </w:rPr>
        <w:t>を会計監査人から受領すること、</w:t>
      </w:r>
      <w:r w:rsidR="004A58DD">
        <w:rPr>
          <w:rFonts w:asciiTheme="minorEastAsia" w:hAnsiTheme="minorEastAsia" w:cs="Times New Roman" w:hint="eastAsia"/>
          <w:bCs/>
          <w:sz w:val="24"/>
          <w:szCs w:val="24"/>
        </w:rPr>
        <w:t>並びに</w:t>
      </w:r>
      <w:r w:rsidR="00132913" w:rsidRPr="00FA3C3D">
        <w:rPr>
          <w:rFonts w:asciiTheme="minorEastAsia" w:hAnsiTheme="minorEastAsia" w:cs="Times New Roman" w:hint="eastAsia"/>
          <w:bCs/>
          <w:sz w:val="24"/>
          <w:szCs w:val="24"/>
        </w:rPr>
        <w:t>同</w:t>
      </w:r>
      <w:r w:rsidR="0026575C" w:rsidRPr="00FA3C3D">
        <w:rPr>
          <w:rFonts w:asciiTheme="minorEastAsia" w:hAnsiTheme="minorEastAsia" w:cs="Times New Roman" w:hint="eastAsia"/>
          <w:bCs/>
          <w:sz w:val="24"/>
          <w:szCs w:val="24"/>
        </w:rPr>
        <w:t>条第６項</w:t>
      </w:r>
      <w:r w:rsidR="00F25658" w:rsidRPr="00FA3C3D">
        <w:rPr>
          <w:rFonts w:asciiTheme="minorEastAsia" w:hAnsiTheme="minorEastAsia" w:cs="Times New Roman" w:hint="eastAsia"/>
          <w:bCs/>
          <w:sz w:val="24"/>
          <w:szCs w:val="24"/>
        </w:rPr>
        <w:t>の規定</w:t>
      </w:r>
      <w:r w:rsidR="0026575C" w:rsidRPr="00FA3C3D">
        <w:rPr>
          <w:rFonts w:asciiTheme="minorEastAsia" w:hAnsiTheme="minorEastAsia" w:cs="Times New Roman" w:hint="eastAsia"/>
          <w:bCs/>
          <w:sz w:val="24"/>
          <w:szCs w:val="24"/>
        </w:rPr>
        <w:t>で準用する一般社団法人及び一般財団法人に関する法律（平成</w:t>
      </w:r>
      <w:r w:rsidR="007F41C6" w:rsidRPr="00FA3C3D">
        <w:rPr>
          <w:rFonts w:asciiTheme="minorEastAsia" w:hAnsiTheme="minorEastAsia" w:cs="Times New Roman" w:hint="eastAsia"/>
          <w:bCs/>
          <w:sz w:val="24"/>
          <w:szCs w:val="24"/>
        </w:rPr>
        <w:t>18</w:t>
      </w:r>
      <w:r w:rsidR="0026575C" w:rsidRPr="00FA3C3D">
        <w:rPr>
          <w:rFonts w:asciiTheme="minorEastAsia" w:hAnsiTheme="minorEastAsia" w:cs="Times New Roman" w:hint="eastAsia"/>
          <w:bCs/>
          <w:sz w:val="24"/>
          <w:szCs w:val="24"/>
        </w:rPr>
        <w:t>年法律第</w:t>
      </w:r>
      <w:r w:rsidR="007F41C6" w:rsidRPr="00FA3C3D">
        <w:rPr>
          <w:rFonts w:asciiTheme="minorEastAsia" w:hAnsiTheme="minorEastAsia" w:cs="Times New Roman" w:hint="eastAsia"/>
          <w:bCs/>
          <w:sz w:val="24"/>
          <w:szCs w:val="24"/>
        </w:rPr>
        <w:t>48</w:t>
      </w:r>
      <w:r w:rsidR="0026575C" w:rsidRPr="00FA3C3D">
        <w:rPr>
          <w:rFonts w:asciiTheme="minorEastAsia" w:hAnsiTheme="minorEastAsia" w:cs="Times New Roman" w:hint="eastAsia"/>
          <w:bCs/>
          <w:sz w:val="24"/>
          <w:szCs w:val="24"/>
        </w:rPr>
        <w:t>号）第</w:t>
      </w:r>
      <w:r w:rsidR="007F41C6" w:rsidRPr="00FA3C3D">
        <w:rPr>
          <w:rFonts w:asciiTheme="minorEastAsia" w:hAnsiTheme="minorEastAsia" w:cs="Times New Roman" w:hint="eastAsia"/>
          <w:bCs/>
          <w:sz w:val="24"/>
          <w:szCs w:val="24"/>
        </w:rPr>
        <w:t>108</w:t>
      </w:r>
      <w:r w:rsidR="0026575C" w:rsidRPr="00FA3C3D">
        <w:rPr>
          <w:rFonts w:asciiTheme="minorEastAsia" w:hAnsiTheme="minorEastAsia" w:cs="Times New Roman" w:hint="eastAsia"/>
          <w:bCs/>
          <w:sz w:val="24"/>
          <w:szCs w:val="24"/>
        </w:rPr>
        <w:t>条</w:t>
      </w:r>
      <w:r w:rsidRPr="00FA3C3D">
        <w:rPr>
          <w:rFonts w:asciiTheme="minorEastAsia" w:hAnsiTheme="minorEastAsia" w:cs="Times New Roman" w:hint="eastAsia"/>
          <w:bCs/>
          <w:sz w:val="24"/>
          <w:szCs w:val="24"/>
        </w:rPr>
        <w:t>第１項</w:t>
      </w:r>
      <w:r w:rsidR="007F41C6" w:rsidRPr="00FA3C3D">
        <w:rPr>
          <w:rFonts w:asciiTheme="minorEastAsia" w:hAnsiTheme="minorEastAsia" w:cs="Times New Roman" w:hint="eastAsia"/>
          <w:bCs/>
          <w:sz w:val="24"/>
          <w:szCs w:val="24"/>
        </w:rPr>
        <w:t>の規定</w:t>
      </w:r>
      <w:r w:rsidR="0026575C" w:rsidRPr="00FA3C3D">
        <w:rPr>
          <w:rFonts w:asciiTheme="minorEastAsia" w:hAnsiTheme="minorEastAsia" w:cs="Times New Roman" w:hint="eastAsia"/>
          <w:bCs/>
          <w:sz w:val="24"/>
          <w:szCs w:val="24"/>
        </w:rPr>
        <w:t>に基づく</w:t>
      </w:r>
      <w:r w:rsidR="00132913" w:rsidRPr="00FA3C3D">
        <w:rPr>
          <w:rFonts w:asciiTheme="minorEastAsia" w:hAnsiTheme="minorEastAsia" w:cs="Times New Roman" w:hint="eastAsia"/>
          <w:bCs/>
          <w:sz w:val="24"/>
          <w:szCs w:val="24"/>
        </w:rPr>
        <w:t>会計監査人</w:t>
      </w:r>
      <w:r w:rsidR="001C1A62" w:rsidRPr="00FA3C3D">
        <w:rPr>
          <w:rFonts w:asciiTheme="minorEastAsia" w:hAnsiTheme="minorEastAsia" w:cs="Times New Roman" w:hint="eastAsia"/>
          <w:bCs/>
          <w:sz w:val="24"/>
          <w:szCs w:val="24"/>
        </w:rPr>
        <w:t>の</w:t>
      </w:r>
      <w:r w:rsidR="0026575C" w:rsidRPr="00FA3C3D">
        <w:rPr>
          <w:rFonts w:asciiTheme="minorEastAsia" w:hAnsiTheme="minorEastAsia" w:cs="Times New Roman" w:hint="eastAsia"/>
          <w:bCs/>
          <w:sz w:val="24"/>
          <w:szCs w:val="24"/>
        </w:rPr>
        <w:t>監事</w:t>
      </w:r>
      <w:r w:rsidR="001C1A62" w:rsidRPr="00FA3C3D">
        <w:rPr>
          <w:rFonts w:asciiTheme="minorEastAsia" w:hAnsiTheme="minorEastAsia" w:cs="Times New Roman" w:hint="eastAsia"/>
          <w:bCs/>
          <w:sz w:val="24"/>
          <w:szCs w:val="24"/>
        </w:rPr>
        <w:t>への不正の行為等に関する</w:t>
      </w:r>
      <w:r w:rsidR="0026575C" w:rsidRPr="00FA3C3D">
        <w:rPr>
          <w:rFonts w:asciiTheme="minorEastAsia" w:hAnsiTheme="minorEastAsia" w:cs="Times New Roman" w:hint="eastAsia"/>
          <w:bCs/>
          <w:sz w:val="24"/>
          <w:szCs w:val="24"/>
        </w:rPr>
        <w:t>報告及び社会福祉法施行規則（昭和</w:t>
      </w:r>
      <w:r w:rsidR="001C1A62" w:rsidRPr="00FA3C3D">
        <w:rPr>
          <w:rFonts w:asciiTheme="minorEastAsia" w:hAnsiTheme="minorEastAsia" w:cs="Times New Roman" w:hint="eastAsia"/>
          <w:bCs/>
          <w:sz w:val="24"/>
          <w:szCs w:val="24"/>
        </w:rPr>
        <w:t>26</w:t>
      </w:r>
      <w:r w:rsidR="0026575C" w:rsidRPr="00FA3C3D">
        <w:rPr>
          <w:rFonts w:asciiTheme="minorEastAsia" w:hAnsiTheme="minorEastAsia" w:cs="Times New Roman" w:hint="eastAsia"/>
          <w:bCs/>
          <w:sz w:val="24"/>
          <w:szCs w:val="24"/>
        </w:rPr>
        <w:t>年厚生省令第</w:t>
      </w:r>
      <w:r w:rsidR="00D14D50" w:rsidRPr="00FA3C3D">
        <w:rPr>
          <w:rFonts w:asciiTheme="minorEastAsia" w:hAnsiTheme="minorEastAsia" w:cs="Times New Roman" w:hint="eastAsia"/>
          <w:bCs/>
          <w:sz w:val="24"/>
          <w:szCs w:val="24"/>
        </w:rPr>
        <w:t>28</w:t>
      </w:r>
      <w:r w:rsidR="0026575C" w:rsidRPr="00FA3C3D">
        <w:rPr>
          <w:rFonts w:asciiTheme="minorEastAsia" w:hAnsiTheme="minorEastAsia" w:cs="Times New Roman" w:hint="eastAsia"/>
          <w:bCs/>
          <w:sz w:val="24"/>
          <w:szCs w:val="24"/>
        </w:rPr>
        <w:t>号）第２条の</w:t>
      </w:r>
      <w:r w:rsidR="007F41C6" w:rsidRPr="00FA3C3D">
        <w:rPr>
          <w:rFonts w:asciiTheme="minorEastAsia" w:hAnsiTheme="minorEastAsia" w:cs="Times New Roman" w:hint="eastAsia"/>
          <w:bCs/>
          <w:sz w:val="24"/>
          <w:szCs w:val="24"/>
        </w:rPr>
        <w:t>33</w:t>
      </w:r>
      <w:r w:rsidRPr="00FA3C3D">
        <w:rPr>
          <w:rFonts w:asciiTheme="minorEastAsia" w:hAnsiTheme="minorEastAsia" w:cs="Times New Roman" w:hint="eastAsia"/>
          <w:bCs/>
          <w:sz w:val="24"/>
          <w:szCs w:val="24"/>
        </w:rPr>
        <w:t>第１項</w:t>
      </w:r>
      <w:r w:rsidR="001C1A62" w:rsidRPr="00FA3C3D">
        <w:rPr>
          <w:rFonts w:asciiTheme="minorEastAsia" w:hAnsiTheme="minorEastAsia" w:cs="Times New Roman" w:hint="eastAsia"/>
          <w:bCs/>
          <w:sz w:val="24"/>
          <w:szCs w:val="24"/>
        </w:rPr>
        <w:t>に</w:t>
      </w:r>
      <w:r w:rsidRPr="00FA3C3D">
        <w:rPr>
          <w:rFonts w:asciiTheme="minorEastAsia" w:hAnsiTheme="minorEastAsia" w:cs="Times New Roman" w:hint="eastAsia"/>
          <w:bCs/>
          <w:sz w:val="24"/>
          <w:szCs w:val="24"/>
        </w:rPr>
        <w:t>規定</w:t>
      </w:r>
      <w:r w:rsidR="001C1A62" w:rsidRPr="00FA3C3D">
        <w:rPr>
          <w:rFonts w:asciiTheme="minorEastAsia" w:hAnsiTheme="minorEastAsia" w:cs="Times New Roman" w:hint="eastAsia"/>
          <w:bCs/>
          <w:sz w:val="24"/>
          <w:szCs w:val="24"/>
        </w:rPr>
        <w:t>す</w:t>
      </w:r>
      <w:r w:rsidRPr="00FA3C3D">
        <w:rPr>
          <w:rFonts w:asciiTheme="minorEastAsia" w:hAnsiTheme="minorEastAsia" w:cs="Times New Roman" w:hint="eastAsia"/>
          <w:bCs/>
          <w:sz w:val="24"/>
          <w:szCs w:val="24"/>
        </w:rPr>
        <w:t>る</w:t>
      </w:r>
      <w:r w:rsidR="00132913" w:rsidRPr="00FA3C3D">
        <w:rPr>
          <w:rFonts w:asciiTheme="minorEastAsia" w:hAnsiTheme="minorEastAsia" w:cs="Times New Roman" w:hint="eastAsia"/>
          <w:bCs/>
          <w:sz w:val="24"/>
          <w:szCs w:val="24"/>
        </w:rPr>
        <w:t>会計監査人の</w:t>
      </w:r>
      <w:r w:rsidR="001C1A62" w:rsidRPr="00FA3C3D">
        <w:rPr>
          <w:rFonts w:asciiTheme="minorEastAsia" w:hAnsiTheme="minorEastAsia" w:cs="Times New Roman" w:hint="eastAsia"/>
          <w:bCs/>
          <w:sz w:val="24"/>
          <w:szCs w:val="24"/>
        </w:rPr>
        <w:t>特定監事への</w:t>
      </w:r>
      <w:r w:rsidR="0026575C" w:rsidRPr="00FA3C3D">
        <w:rPr>
          <w:rFonts w:asciiTheme="minorEastAsia" w:hAnsiTheme="minorEastAsia" w:cs="Times New Roman" w:hint="eastAsia"/>
          <w:bCs/>
          <w:sz w:val="24"/>
          <w:szCs w:val="24"/>
        </w:rPr>
        <w:t>通知</w:t>
      </w:r>
      <w:r w:rsidR="00132913" w:rsidRPr="00FA3C3D">
        <w:rPr>
          <w:rFonts w:asciiTheme="minorEastAsia" w:hAnsiTheme="minorEastAsia" w:cs="Times New Roman" w:hint="eastAsia"/>
          <w:bCs/>
          <w:sz w:val="24"/>
          <w:szCs w:val="24"/>
        </w:rPr>
        <w:t>が</w:t>
      </w:r>
      <w:r w:rsidR="002D74EB" w:rsidRPr="00FA3C3D">
        <w:rPr>
          <w:rFonts w:asciiTheme="minorEastAsia" w:hAnsiTheme="minorEastAsia" w:cs="Times New Roman" w:hint="eastAsia"/>
          <w:bCs/>
          <w:sz w:val="24"/>
          <w:szCs w:val="24"/>
        </w:rPr>
        <w:t>適切に</w:t>
      </w:r>
      <w:r w:rsidR="0026575C" w:rsidRPr="00FA3C3D">
        <w:rPr>
          <w:rFonts w:asciiTheme="minorEastAsia" w:hAnsiTheme="minorEastAsia" w:cs="Times New Roman" w:hint="eastAsia"/>
          <w:bCs/>
          <w:sz w:val="24"/>
          <w:szCs w:val="24"/>
        </w:rPr>
        <w:t>行</w:t>
      </w:r>
      <w:r w:rsidR="00F25658" w:rsidRPr="00FA3C3D">
        <w:rPr>
          <w:rFonts w:asciiTheme="minorEastAsia" w:hAnsiTheme="minorEastAsia" w:cs="Times New Roman" w:hint="eastAsia"/>
          <w:bCs/>
          <w:sz w:val="24"/>
          <w:szCs w:val="24"/>
        </w:rPr>
        <w:t>われ</w:t>
      </w:r>
      <w:r w:rsidR="0026575C" w:rsidRPr="00FA3C3D">
        <w:rPr>
          <w:rFonts w:asciiTheme="minorEastAsia" w:hAnsiTheme="minorEastAsia" w:cs="Times New Roman" w:hint="eastAsia"/>
          <w:bCs/>
          <w:sz w:val="24"/>
          <w:szCs w:val="24"/>
        </w:rPr>
        <w:t>ること。</w:t>
      </w:r>
    </w:p>
    <w:p w:rsidR="002B4BDF" w:rsidRPr="00FA3C3D" w:rsidRDefault="002B4BDF" w:rsidP="002B4BDF">
      <w:pPr>
        <w:pStyle w:val="af5"/>
        <w:ind w:leftChars="300" w:left="870" w:hangingChars="100" w:hanging="240"/>
        <w:rPr>
          <w:rFonts w:asciiTheme="minorEastAsia" w:hAnsiTheme="minorEastAsia" w:cs="Times New Roman"/>
          <w:bCs/>
          <w:sz w:val="24"/>
          <w:szCs w:val="24"/>
        </w:rPr>
      </w:pPr>
      <w:r w:rsidRPr="00FA3C3D">
        <w:rPr>
          <w:rFonts w:asciiTheme="minorEastAsia" w:hAnsiTheme="minorEastAsia" w:cs="Times New Roman" w:hint="eastAsia"/>
          <w:bCs/>
          <w:sz w:val="24"/>
          <w:szCs w:val="24"/>
        </w:rPr>
        <w:t xml:space="preserve">※　</w:t>
      </w:r>
      <w:r w:rsidR="000C0563" w:rsidRPr="00FA3C3D">
        <w:rPr>
          <w:rFonts w:asciiTheme="minorEastAsia" w:hAnsiTheme="minorEastAsia" w:cs="Times New Roman" w:hint="eastAsia"/>
          <w:bCs/>
          <w:sz w:val="24"/>
          <w:szCs w:val="24"/>
        </w:rPr>
        <w:t>独立監査人の監査報告書</w:t>
      </w:r>
      <w:r w:rsidR="00DB6641">
        <w:rPr>
          <w:rFonts w:asciiTheme="minorEastAsia" w:hAnsiTheme="minorEastAsia" w:cs="Times New Roman" w:hint="eastAsia"/>
          <w:bCs/>
          <w:sz w:val="24"/>
          <w:szCs w:val="24"/>
        </w:rPr>
        <w:t>並びに</w:t>
      </w:r>
      <w:r w:rsidR="00640225">
        <w:rPr>
          <w:rFonts w:asciiTheme="minorEastAsia" w:hAnsiTheme="minorEastAsia" w:cs="Times New Roman" w:hint="eastAsia"/>
          <w:bCs/>
          <w:sz w:val="24"/>
          <w:szCs w:val="24"/>
        </w:rPr>
        <w:t>監査実施概要及び監査結果の説明書</w:t>
      </w:r>
      <w:r w:rsidR="001C1A62" w:rsidRPr="00FA3C3D">
        <w:rPr>
          <w:rFonts w:asciiTheme="minorEastAsia" w:hAnsiTheme="minorEastAsia" w:cs="Times New Roman" w:hint="eastAsia"/>
          <w:bCs/>
          <w:sz w:val="24"/>
          <w:szCs w:val="24"/>
        </w:rPr>
        <w:t>の作成の具体的方法及び留意事項等については、別途送付する</w:t>
      </w:r>
      <w:r w:rsidR="00576FAB" w:rsidRPr="00FA3C3D">
        <w:rPr>
          <w:rFonts w:asciiTheme="minorEastAsia" w:hAnsiTheme="minorEastAsia" w:cs="Times New Roman" w:hint="eastAsia"/>
          <w:bCs/>
          <w:sz w:val="24"/>
          <w:szCs w:val="24"/>
        </w:rPr>
        <w:t>「</w:t>
      </w:r>
      <w:r w:rsidR="001C1A62" w:rsidRPr="00FA3C3D">
        <w:rPr>
          <w:rFonts w:asciiTheme="minorEastAsia" w:hAnsiTheme="minorEastAsia" w:cs="Times New Roman" w:hint="eastAsia"/>
          <w:bCs/>
          <w:sz w:val="24"/>
          <w:szCs w:val="24"/>
        </w:rPr>
        <w:t>社会福祉法</w:t>
      </w:r>
      <w:r w:rsidR="00FE42CF">
        <w:rPr>
          <w:rFonts w:asciiTheme="minorEastAsia" w:hAnsiTheme="minorEastAsia" w:cs="Times New Roman" w:hint="eastAsia"/>
          <w:bCs/>
          <w:sz w:val="24"/>
          <w:szCs w:val="24"/>
        </w:rPr>
        <w:t>人の計算書類に関する監査上の取扱い及び監査報告書の文例」（平成29年４月27</w:t>
      </w:r>
      <w:r w:rsidR="001C1A62" w:rsidRPr="00FA3C3D">
        <w:rPr>
          <w:rFonts w:asciiTheme="minorEastAsia" w:hAnsiTheme="minorEastAsia" w:cs="Times New Roman" w:hint="eastAsia"/>
          <w:bCs/>
          <w:sz w:val="24"/>
          <w:szCs w:val="24"/>
        </w:rPr>
        <w:t>日日本公認会計士協会</w:t>
      </w:r>
      <w:r w:rsidR="00576FAB" w:rsidRPr="00FA3C3D">
        <w:rPr>
          <w:rFonts w:asciiTheme="minorEastAsia" w:hAnsiTheme="minorEastAsia" w:cs="Times New Roman" w:hint="eastAsia"/>
          <w:bCs/>
          <w:sz w:val="24"/>
          <w:szCs w:val="24"/>
        </w:rPr>
        <w:t>非営利法人委員会実務指針第</w:t>
      </w:r>
      <w:r w:rsidR="00836B2A">
        <w:rPr>
          <w:rFonts w:asciiTheme="minorEastAsia" w:hAnsiTheme="minorEastAsia" w:cs="Times New Roman" w:hint="eastAsia"/>
          <w:bCs/>
          <w:sz w:val="24"/>
          <w:szCs w:val="24"/>
        </w:rPr>
        <w:t>40</w:t>
      </w:r>
      <w:r w:rsidR="00576FAB" w:rsidRPr="00FA3C3D">
        <w:rPr>
          <w:rFonts w:asciiTheme="minorEastAsia" w:hAnsiTheme="minorEastAsia" w:cs="Times New Roman" w:hint="eastAsia"/>
          <w:bCs/>
          <w:sz w:val="24"/>
          <w:szCs w:val="24"/>
        </w:rPr>
        <w:t>号）に</w:t>
      </w:r>
      <w:r w:rsidR="001C1A62" w:rsidRPr="00FA3C3D">
        <w:rPr>
          <w:rFonts w:asciiTheme="minorEastAsia" w:hAnsiTheme="minorEastAsia" w:cs="Times New Roman" w:hint="eastAsia"/>
          <w:bCs/>
          <w:sz w:val="24"/>
          <w:szCs w:val="24"/>
        </w:rPr>
        <w:t>よること</w:t>
      </w:r>
      <w:r w:rsidR="004A58DD">
        <w:rPr>
          <w:rFonts w:asciiTheme="minorEastAsia" w:hAnsiTheme="minorEastAsia" w:cs="Times New Roman" w:hint="eastAsia"/>
          <w:bCs/>
          <w:sz w:val="24"/>
          <w:szCs w:val="24"/>
        </w:rPr>
        <w:t>とする</w:t>
      </w:r>
      <w:r w:rsidR="000977F7" w:rsidRPr="00FA3C3D">
        <w:rPr>
          <w:rFonts w:asciiTheme="minorEastAsia" w:hAnsiTheme="minorEastAsia" w:cs="Times New Roman" w:hint="eastAsia"/>
          <w:bCs/>
          <w:sz w:val="24"/>
          <w:szCs w:val="24"/>
        </w:rPr>
        <w:t>（以下同じ。）</w:t>
      </w:r>
      <w:r w:rsidR="004A58DD">
        <w:rPr>
          <w:rFonts w:asciiTheme="minorEastAsia" w:hAnsiTheme="minorEastAsia" w:cs="Times New Roman" w:hint="eastAsia"/>
          <w:bCs/>
          <w:sz w:val="24"/>
          <w:szCs w:val="24"/>
        </w:rPr>
        <w:t>。</w:t>
      </w:r>
    </w:p>
    <w:p w:rsidR="000977F7" w:rsidRPr="00FA3C3D" w:rsidRDefault="000977F7" w:rsidP="002B4BDF">
      <w:pPr>
        <w:pStyle w:val="af5"/>
        <w:ind w:leftChars="100" w:left="210" w:firstLineChars="100" w:firstLine="240"/>
        <w:rPr>
          <w:rFonts w:asciiTheme="minorEastAsia" w:hAnsiTheme="minorEastAsia" w:cs="Times New Roman"/>
          <w:bCs/>
          <w:sz w:val="24"/>
          <w:szCs w:val="24"/>
        </w:rPr>
      </w:pPr>
    </w:p>
    <w:p w:rsidR="002B4BDF" w:rsidRPr="00FA3C3D" w:rsidRDefault="00503DBC" w:rsidP="00503DBC">
      <w:pPr>
        <w:pStyle w:val="af5"/>
        <w:ind w:leftChars="200" w:left="420"/>
        <w:rPr>
          <w:rFonts w:asciiTheme="minorEastAsia" w:hAnsiTheme="minorEastAsia" w:cs="Times New Roman"/>
          <w:bCs/>
          <w:sz w:val="24"/>
          <w:szCs w:val="24"/>
        </w:rPr>
      </w:pPr>
      <w:r>
        <w:rPr>
          <w:rFonts w:asciiTheme="minorEastAsia" w:hAnsiTheme="minorEastAsia" w:cs="Times New Roman" w:hint="eastAsia"/>
          <w:bCs/>
          <w:sz w:val="24"/>
          <w:szCs w:val="24"/>
        </w:rPr>
        <w:t>②</w:t>
      </w:r>
      <w:r w:rsidR="002B4BDF" w:rsidRPr="00FA3C3D">
        <w:rPr>
          <w:rFonts w:asciiTheme="minorEastAsia" w:hAnsiTheme="minorEastAsia" w:cs="Times New Roman" w:hint="eastAsia"/>
          <w:bCs/>
          <w:sz w:val="24"/>
          <w:szCs w:val="24"/>
        </w:rPr>
        <w:t xml:space="preserve">　</w:t>
      </w:r>
      <w:r w:rsidR="00155B38" w:rsidRPr="00FA3C3D">
        <w:rPr>
          <w:rFonts w:asciiTheme="minorEastAsia" w:hAnsiTheme="minorEastAsia" w:cs="Times New Roman" w:hint="eastAsia"/>
          <w:bCs/>
          <w:sz w:val="24"/>
          <w:szCs w:val="24"/>
        </w:rPr>
        <w:t>会計監査人による監査</w:t>
      </w:r>
      <w:r w:rsidR="00576FAB" w:rsidRPr="00FA3C3D">
        <w:rPr>
          <w:rFonts w:asciiTheme="minorEastAsia" w:hAnsiTheme="minorEastAsia" w:cs="Times New Roman" w:hint="eastAsia"/>
          <w:bCs/>
          <w:sz w:val="24"/>
          <w:szCs w:val="24"/>
        </w:rPr>
        <w:t>に準</w:t>
      </w:r>
      <w:r w:rsidR="00670856" w:rsidRPr="00FA3C3D">
        <w:rPr>
          <w:rFonts w:asciiTheme="minorEastAsia" w:hAnsiTheme="minorEastAsia" w:cs="Times New Roman" w:hint="eastAsia"/>
          <w:bCs/>
          <w:sz w:val="24"/>
          <w:szCs w:val="24"/>
        </w:rPr>
        <w:t>ずる</w:t>
      </w:r>
      <w:r w:rsidR="00576FAB" w:rsidRPr="00FA3C3D">
        <w:rPr>
          <w:rFonts w:asciiTheme="minorEastAsia" w:hAnsiTheme="minorEastAsia" w:cs="Times New Roman" w:hint="eastAsia"/>
          <w:bCs/>
          <w:sz w:val="24"/>
          <w:szCs w:val="24"/>
        </w:rPr>
        <w:t>監査</w:t>
      </w:r>
    </w:p>
    <w:p w:rsidR="005E584D" w:rsidRPr="00FA3C3D" w:rsidRDefault="00F25658" w:rsidP="005E584D">
      <w:pPr>
        <w:ind w:leftChars="300" w:left="630" w:firstLineChars="100" w:firstLine="240"/>
        <w:rPr>
          <w:rFonts w:asciiTheme="minorEastAsia" w:hAnsiTheme="minorEastAsia" w:cs="Times New Roman"/>
          <w:bCs/>
          <w:sz w:val="24"/>
          <w:szCs w:val="24"/>
        </w:rPr>
      </w:pPr>
      <w:r w:rsidRPr="00FA3C3D">
        <w:rPr>
          <w:rFonts w:asciiTheme="minorEastAsia" w:hAnsiTheme="minorEastAsia" w:cs="Times New Roman" w:hint="eastAsia"/>
          <w:bCs/>
          <w:sz w:val="24"/>
          <w:szCs w:val="24"/>
        </w:rPr>
        <w:t>法人が</w:t>
      </w:r>
      <w:r w:rsidR="00C43C33" w:rsidRPr="00FA3C3D">
        <w:rPr>
          <w:rFonts w:asciiTheme="minorEastAsia" w:hAnsiTheme="minorEastAsia" w:cs="Times New Roman" w:hint="eastAsia"/>
          <w:bCs/>
          <w:sz w:val="24"/>
          <w:szCs w:val="24"/>
        </w:rPr>
        <w:t>会計監査人による監査に準</w:t>
      </w:r>
      <w:r w:rsidR="00670856" w:rsidRPr="00FA3C3D">
        <w:rPr>
          <w:rFonts w:asciiTheme="minorEastAsia" w:hAnsiTheme="minorEastAsia" w:cs="Times New Roman" w:hint="eastAsia"/>
          <w:bCs/>
          <w:sz w:val="24"/>
          <w:szCs w:val="24"/>
        </w:rPr>
        <w:t>ずる</w:t>
      </w:r>
      <w:r w:rsidR="00C43C33" w:rsidRPr="00FA3C3D">
        <w:rPr>
          <w:rFonts w:asciiTheme="minorEastAsia" w:hAnsiTheme="minorEastAsia" w:cs="Times New Roman" w:hint="eastAsia"/>
          <w:bCs/>
          <w:sz w:val="24"/>
          <w:szCs w:val="24"/>
        </w:rPr>
        <w:t>監査を受けた</w:t>
      </w:r>
      <w:r w:rsidRPr="00FA3C3D">
        <w:rPr>
          <w:rFonts w:asciiTheme="minorEastAsia" w:hAnsiTheme="minorEastAsia" w:cs="Times New Roman" w:hint="eastAsia"/>
          <w:bCs/>
          <w:sz w:val="24"/>
          <w:szCs w:val="24"/>
        </w:rPr>
        <w:t>とき</w:t>
      </w:r>
      <w:r w:rsidR="00C43C33" w:rsidRPr="00FA3C3D">
        <w:rPr>
          <w:rFonts w:asciiTheme="minorEastAsia" w:hAnsiTheme="minorEastAsia" w:cs="Times New Roman" w:hint="eastAsia"/>
          <w:bCs/>
          <w:sz w:val="24"/>
          <w:szCs w:val="24"/>
        </w:rPr>
        <w:t>は、</w:t>
      </w:r>
      <w:r w:rsidR="000C0563" w:rsidRPr="00FA3C3D">
        <w:rPr>
          <w:rFonts w:asciiTheme="minorEastAsia" w:hAnsiTheme="minorEastAsia" w:cs="Times New Roman" w:hint="eastAsia"/>
          <w:bCs/>
          <w:sz w:val="24"/>
          <w:szCs w:val="24"/>
        </w:rPr>
        <w:t>独立監査人の監査報告書</w:t>
      </w:r>
      <w:r w:rsidR="00DB6641">
        <w:rPr>
          <w:rFonts w:asciiTheme="minorEastAsia" w:hAnsiTheme="minorEastAsia" w:cs="Times New Roman" w:hint="eastAsia"/>
          <w:bCs/>
          <w:sz w:val="24"/>
          <w:szCs w:val="24"/>
        </w:rPr>
        <w:t>並びに</w:t>
      </w:r>
      <w:r w:rsidR="00640225">
        <w:rPr>
          <w:rFonts w:asciiTheme="minorEastAsia" w:hAnsiTheme="minorEastAsia" w:cs="Times New Roman" w:hint="eastAsia"/>
          <w:bCs/>
          <w:sz w:val="24"/>
          <w:szCs w:val="24"/>
        </w:rPr>
        <w:t>監査実施概要及び監査結果の説明書</w:t>
      </w:r>
      <w:r w:rsidR="00442DAC">
        <w:rPr>
          <w:rFonts w:asciiTheme="minorEastAsia" w:hAnsiTheme="minorEastAsia" w:cs="Times New Roman" w:hint="eastAsia"/>
          <w:bCs/>
          <w:sz w:val="24"/>
          <w:szCs w:val="24"/>
        </w:rPr>
        <w:t>を公認会計士又は監査法人</w:t>
      </w:r>
      <w:r w:rsidR="00DA43F8" w:rsidRPr="00FA3C3D">
        <w:rPr>
          <w:rFonts w:asciiTheme="minorEastAsia" w:hAnsiTheme="minorEastAsia" w:cs="Times New Roman" w:hint="eastAsia"/>
          <w:bCs/>
          <w:sz w:val="24"/>
          <w:szCs w:val="24"/>
        </w:rPr>
        <w:t>から受領すること</w:t>
      </w:r>
      <w:r w:rsidR="004A58DD">
        <w:rPr>
          <w:rFonts w:asciiTheme="minorEastAsia" w:hAnsiTheme="minorEastAsia" w:cs="Times New Roman" w:hint="eastAsia"/>
          <w:bCs/>
          <w:sz w:val="24"/>
          <w:szCs w:val="24"/>
        </w:rPr>
        <w:t>、</w:t>
      </w:r>
      <w:r w:rsidR="00DB6641">
        <w:rPr>
          <w:rFonts w:asciiTheme="minorEastAsia" w:hAnsiTheme="minorEastAsia" w:cs="Times New Roman" w:hint="eastAsia"/>
          <w:bCs/>
          <w:sz w:val="24"/>
          <w:szCs w:val="24"/>
        </w:rPr>
        <w:t>かつ、</w:t>
      </w:r>
      <w:r w:rsidRPr="00FA3C3D">
        <w:rPr>
          <w:rFonts w:asciiTheme="minorEastAsia" w:hAnsiTheme="minorEastAsia" w:cs="Times New Roman" w:hint="eastAsia"/>
          <w:bCs/>
          <w:sz w:val="24"/>
          <w:szCs w:val="24"/>
        </w:rPr>
        <w:t>公認会計士</w:t>
      </w:r>
      <w:r w:rsidR="000977F7" w:rsidRPr="00FA3C3D">
        <w:rPr>
          <w:rFonts w:asciiTheme="minorEastAsia" w:hAnsiTheme="minorEastAsia" w:cs="Times New Roman" w:hint="eastAsia"/>
          <w:bCs/>
          <w:sz w:val="24"/>
          <w:szCs w:val="24"/>
        </w:rPr>
        <w:t>又は</w:t>
      </w:r>
      <w:r w:rsidRPr="00FA3C3D">
        <w:rPr>
          <w:rFonts w:asciiTheme="minorEastAsia" w:hAnsiTheme="minorEastAsia" w:cs="Times New Roman" w:hint="eastAsia"/>
          <w:bCs/>
          <w:sz w:val="24"/>
          <w:szCs w:val="24"/>
        </w:rPr>
        <w:t>監査法人による</w:t>
      </w:r>
      <w:r w:rsidR="00576FAB" w:rsidRPr="00FA3C3D">
        <w:rPr>
          <w:rFonts w:asciiTheme="minorEastAsia" w:hAnsiTheme="minorEastAsia" w:cs="Times New Roman" w:hint="eastAsia"/>
          <w:bCs/>
          <w:sz w:val="24"/>
          <w:szCs w:val="24"/>
        </w:rPr>
        <w:t>監事への報告及び通知</w:t>
      </w:r>
      <w:r w:rsidRPr="00FA3C3D">
        <w:rPr>
          <w:rFonts w:asciiTheme="minorEastAsia" w:hAnsiTheme="minorEastAsia" w:cs="Times New Roman" w:hint="eastAsia"/>
          <w:bCs/>
          <w:sz w:val="24"/>
          <w:szCs w:val="24"/>
        </w:rPr>
        <w:t>が</w:t>
      </w:r>
      <w:r w:rsidR="002D74EB" w:rsidRPr="00FA3C3D">
        <w:rPr>
          <w:rFonts w:asciiTheme="minorEastAsia" w:hAnsiTheme="minorEastAsia" w:cs="Times New Roman" w:hint="eastAsia"/>
          <w:bCs/>
          <w:sz w:val="24"/>
          <w:szCs w:val="24"/>
        </w:rPr>
        <w:t>適切に</w:t>
      </w:r>
      <w:r w:rsidR="00576FAB" w:rsidRPr="00FA3C3D">
        <w:rPr>
          <w:rFonts w:asciiTheme="minorEastAsia" w:hAnsiTheme="minorEastAsia" w:cs="Times New Roman" w:hint="eastAsia"/>
          <w:bCs/>
          <w:sz w:val="24"/>
          <w:szCs w:val="24"/>
        </w:rPr>
        <w:t>行</w:t>
      </w:r>
      <w:r w:rsidRPr="00FA3C3D">
        <w:rPr>
          <w:rFonts w:asciiTheme="minorEastAsia" w:hAnsiTheme="minorEastAsia" w:cs="Times New Roman" w:hint="eastAsia"/>
          <w:bCs/>
          <w:sz w:val="24"/>
          <w:szCs w:val="24"/>
        </w:rPr>
        <w:t>われ</w:t>
      </w:r>
      <w:r w:rsidR="00576FAB" w:rsidRPr="00FA3C3D">
        <w:rPr>
          <w:rFonts w:asciiTheme="minorEastAsia" w:hAnsiTheme="minorEastAsia" w:cs="Times New Roman" w:hint="eastAsia"/>
          <w:bCs/>
          <w:sz w:val="24"/>
          <w:szCs w:val="24"/>
        </w:rPr>
        <w:t>ること。</w:t>
      </w:r>
    </w:p>
    <w:p w:rsidR="005E584D" w:rsidRPr="00FA3C3D" w:rsidRDefault="005E584D" w:rsidP="005E584D">
      <w:pPr>
        <w:ind w:leftChars="300" w:left="630" w:firstLineChars="100" w:firstLine="240"/>
        <w:rPr>
          <w:rFonts w:asciiTheme="minorEastAsia" w:hAnsiTheme="minorEastAsia" w:cs="Times New Roman"/>
          <w:bCs/>
          <w:sz w:val="24"/>
          <w:szCs w:val="24"/>
        </w:rPr>
      </w:pPr>
      <w:r w:rsidRPr="00FA3C3D">
        <w:rPr>
          <w:rFonts w:asciiTheme="minorEastAsia" w:hAnsiTheme="minorEastAsia" w:cs="Times New Roman" w:hint="eastAsia"/>
          <w:bCs/>
          <w:sz w:val="24"/>
          <w:szCs w:val="24"/>
        </w:rPr>
        <w:t>また、</w:t>
      </w:r>
      <w:r w:rsidR="0061500B" w:rsidRPr="00FA3C3D">
        <w:rPr>
          <w:rFonts w:asciiTheme="minorEastAsia" w:hAnsiTheme="minorEastAsia" w:cs="Times New Roman" w:hint="eastAsia"/>
          <w:bCs/>
          <w:sz w:val="24"/>
          <w:szCs w:val="24"/>
        </w:rPr>
        <w:t>契約に係る透明性を確保する観点から、</w:t>
      </w:r>
      <w:r w:rsidR="002B34E2" w:rsidRPr="00FA3C3D">
        <w:rPr>
          <w:rFonts w:asciiTheme="minorEastAsia" w:hAnsiTheme="minorEastAsia" w:cs="Times New Roman" w:hint="eastAsia"/>
          <w:bCs/>
          <w:sz w:val="24"/>
          <w:szCs w:val="24"/>
        </w:rPr>
        <w:t>会計監査人による監査に準ずる監査</w:t>
      </w:r>
      <w:r w:rsidRPr="00FA3C3D">
        <w:rPr>
          <w:rFonts w:asciiTheme="minorEastAsia" w:hAnsiTheme="minorEastAsia" w:cs="Times New Roman" w:hint="eastAsia"/>
          <w:bCs/>
          <w:sz w:val="24"/>
          <w:szCs w:val="24"/>
        </w:rPr>
        <w:lastRenderedPageBreak/>
        <w:t>に係る契約を締結する</w:t>
      </w:r>
      <w:r w:rsidR="00E30B8C" w:rsidRPr="00FA3C3D">
        <w:rPr>
          <w:rFonts w:asciiTheme="minorEastAsia" w:hAnsiTheme="minorEastAsia" w:cs="Times New Roman" w:hint="eastAsia"/>
          <w:bCs/>
          <w:sz w:val="24"/>
          <w:szCs w:val="24"/>
        </w:rPr>
        <w:t>場合</w:t>
      </w:r>
      <w:r w:rsidR="0061500B" w:rsidRPr="00FA3C3D">
        <w:rPr>
          <w:rFonts w:asciiTheme="minorEastAsia" w:hAnsiTheme="minorEastAsia" w:cs="Times New Roman" w:hint="eastAsia"/>
          <w:bCs/>
          <w:sz w:val="24"/>
          <w:szCs w:val="24"/>
        </w:rPr>
        <w:t>であっても</w:t>
      </w:r>
      <w:r w:rsidRPr="00FA3C3D">
        <w:rPr>
          <w:rFonts w:asciiTheme="minorEastAsia" w:hAnsiTheme="minorEastAsia" w:cs="Times New Roman" w:hint="eastAsia"/>
          <w:bCs/>
          <w:sz w:val="24"/>
          <w:szCs w:val="24"/>
        </w:rPr>
        <w:t>、</w:t>
      </w:r>
      <w:r w:rsidR="002B34E2" w:rsidRPr="00FA3C3D">
        <w:rPr>
          <w:rFonts w:asciiTheme="minorEastAsia" w:hAnsiTheme="minorEastAsia" w:cs="Times New Roman" w:hint="eastAsia"/>
          <w:bCs/>
          <w:sz w:val="24"/>
          <w:szCs w:val="24"/>
        </w:rPr>
        <w:t>会計監査人を設置する場合と同様に、</w:t>
      </w:r>
      <w:r w:rsidRPr="00FA3C3D">
        <w:rPr>
          <w:rFonts w:asciiTheme="minorEastAsia" w:hAnsiTheme="minorEastAsia" w:cs="Times New Roman" w:hint="eastAsia"/>
          <w:bCs/>
          <w:sz w:val="24"/>
          <w:szCs w:val="24"/>
        </w:rPr>
        <w:t>複数の候補者から提案書を入手し、法人において選定基準を作成し、当該提案書に記載された提案の内容について比較検討の上、契約の相手方として選定すること。なお、価格のみを基準として選定することは適当でないこと。</w:t>
      </w:r>
    </w:p>
    <w:p w:rsidR="00576FAB" w:rsidRPr="00FA3C3D" w:rsidRDefault="00576FAB" w:rsidP="002B4BDF">
      <w:pPr>
        <w:pStyle w:val="af5"/>
        <w:ind w:leftChars="300" w:left="630" w:firstLineChars="100" w:firstLine="240"/>
        <w:rPr>
          <w:rFonts w:asciiTheme="minorEastAsia" w:hAnsiTheme="minorEastAsia" w:cs="Times New Roman"/>
          <w:bCs/>
          <w:sz w:val="24"/>
          <w:szCs w:val="24"/>
        </w:rPr>
      </w:pPr>
    </w:p>
    <w:p w:rsidR="00500377" w:rsidRPr="00FA3C3D" w:rsidRDefault="00537F7E" w:rsidP="00500377">
      <w:pPr>
        <w:ind w:left="240" w:hangingChars="100" w:hanging="240"/>
        <w:rPr>
          <w:rFonts w:asciiTheme="minorEastAsia" w:hAnsiTheme="minorEastAsia" w:cs="Times New Roman"/>
          <w:bCs/>
          <w:sz w:val="24"/>
          <w:szCs w:val="24"/>
        </w:rPr>
      </w:pPr>
      <w:r w:rsidRPr="00FA3C3D">
        <w:rPr>
          <w:rFonts w:asciiTheme="minorEastAsia" w:hAnsiTheme="minorEastAsia" w:cs="Times New Roman" w:hint="eastAsia"/>
          <w:bCs/>
          <w:sz w:val="24"/>
          <w:szCs w:val="24"/>
        </w:rPr>
        <w:t>（</w:t>
      </w:r>
      <w:r w:rsidR="002D74EB" w:rsidRPr="00FA3C3D">
        <w:rPr>
          <w:rFonts w:asciiTheme="minorEastAsia" w:hAnsiTheme="minorEastAsia" w:cs="Times New Roman" w:hint="eastAsia"/>
          <w:bCs/>
          <w:sz w:val="24"/>
          <w:szCs w:val="24"/>
        </w:rPr>
        <w:t>２</w:t>
      </w:r>
      <w:r w:rsidRPr="00FA3C3D">
        <w:rPr>
          <w:rFonts w:asciiTheme="minorEastAsia" w:hAnsiTheme="minorEastAsia" w:cs="Times New Roman" w:hint="eastAsia"/>
          <w:bCs/>
          <w:sz w:val="24"/>
          <w:szCs w:val="24"/>
        </w:rPr>
        <w:t>）</w:t>
      </w:r>
      <w:r w:rsidR="00576FAB" w:rsidRPr="00FA3C3D">
        <w:rPr>
          <w:rFonts w:asciiTheme="minorEastAsia" w:hAnsiTheme="minorEastAsia" w:cs="Times New Roman" w:hint="eastAsia"/>
          <w:bCs/>
          <w:sz w:val="24"/>
          <w:szCs w:val="24"/>
        </w:rPr>
        <w:t>専門家</w:t>
      </w:r>
      <w:r w:rsidR="00500377" w:rsidRPr="00FA3C3D">
        <w:rPr>
          <w:rFonts w:asciiTheme="minorEastAsia" w:hAnsiTheme="minorEastAsia" w:cs="Times New Roman" w:hint="eastAsia"/>
          <w:bCs/>
          <w:sz w:val="24"/>
          <w:szCs w:val="24"/>
        </w:rPr>
        <w:t>による支援について</w:t>
      </w:r>
    </w:p>
    <w:p w:rsidR="000977F7" w:rsidRPr="00FA3C3D" w:rsidRDefault="00F13C19" w:rsidP="000977F7">
      <w:pPr>
        <w:ind w:leftChars="200" w:left="420" w:firstLineChars="100" w:firstLine="240"/>
        <w:rPr>
          <w:rFonts w:asciiTheme="minorEastAsia" w:hAnsiTheme="minorEastAsia" w:cs="Times New Roman"/>
          <w:bCs/>
          <w:sz w:val="24"/>
          <w:szCs w:val="24"/>
        </w:rPr>
      </w:pPr>
      <w:r w:rsidRPr="00FA3C3D">
        <w:rPr>
          <w:rFonts w:asciiTheme="minorEastAsia" w:hAnsiTheme="minorEastAsia" w:cs="Times New Roman" w:hint="eastAsia"/>
          <w:bCs/>
          <w:sz w:val="24"/>
          <w:szCs w:val="24"/>
        </w:rPr>
        <w:t>法人の受ける</w:t>
      </w:r>
      <w:r w:rsidR="00500377" w:rsidRPr="00FA3C3D">
        <w:rPr>
          <w:rFonts w:asciiTheme="minorEastAsia" w:hAnsiTheme="minorEastAsia" w:cs="Times New Roman" w:hint="eastAsia"/>
          <w:bCs/>
          <w:sz w:val="24"/>
          <w:szCs w:val="24"/>
        </w:rPr>
        <w:t>専門家による支援は、会計監査を受けない</w:t>
      </w:r>
      <w:r w:rsidRPr="00FA3C3D">
        <w:rPr>
          <w:rFonts w:asciiTheme="minorEastAsia" w:hAnsiTheme="minorEastAsia" w:cs="Times New Roman" w:hint="eastAsia"/>
          <w:bCs/>
          <w:sz w:val="24"/>
          <w:szCs w:val="24"/>
        </w:rPr>
        <w:t>場合</w:t>
      </w:r>
      <w:r w:rsidR="00500377" w:rsidRPr="00FA3C3D">
        <w:rPr>
          <w:rFonts w:asciiTheme="minorEastAsia" w:hAnsiTheme="minorEastAsia" w:cs="Times New Roman" w:hint="eastAsia"/>
          <w:bCs/>
          <w:sz w:val="24"/>
          <w:szCs w:val="24"/>
        </w:rPr>
        <w:t>において、</w:t>
      </w:r>
      <w:r w:rsidRPr="00FA3C3D">
        <w:rPr>
          <w:rFonts w:asciiTheme="minorEastAsia" w:hAnsiTheme="minorEastAsia" w:cs="Times New Roman" w:hint="eastAsia"/>
          <w:bCs/>
          <w:sz w:val="24"/>
          <w:szCs w:val="24"/>
        </w:rPr>
        <w:t>当該</w:t>
      </w:r>
      <w:r w:rsidR="00500377" w:rsidRPr="00FA3C3D">
        <w:rPr>
          <w:rFonts w:asciiTheme="minorEastAsia" w:hAnsiTheme="minorEastAsia" w:cs="Times New Roman" w:hint="eastAsia"/>
          <w:bCs/>
          <w:sz w:val="24"/>
          <w:szCs w:val="24"/>
        </w:rPr>
        <w:t>法人の事業規模や財務会計に係る事務</w:t>
      </w:r>
      <w:r w:rsidR="004A58DD">
        <w:rPr>
          <w:rFonts w:asciiTheme="minorEastAsia" w:hAnsiTheme="minorEastAsia" w:cs="Times New Roman" w:hint="eastAsia"/>
          <w:bCs/>
          <w:sz w:val="24"/>
          <w:szCs w:val="24"/>
        </w:rPr>
        <w:t>体制</w:t>
      </w:r>
      <w:r w:rsidR="00500377" w:rsidRPr="00FA3C3D">
        <w:rPr>
          <w:rFonts w:asciiTheme="minorEastAsia" w:hAnsiTheme="minorEastAsia" w:cs="Times New Roman" w:hint="eastAsia"/>
          <w:bCs/>
          <w:sz w:val="24"/>
          <w:szCs w:val="24"/>
        </w:rPr>
        <w:t>等に即して、必要に応じて</w:t>
      </w:r>
      <w:r w:rsidR="0092176E" w:rsidRPr="00FA3C3D">
        <w:rPr>
          <w:rFonts w:asciiTheme="minorEastAsia" w:hAnsiTheme="minorEastAsia" w:cs="Times New Roman" w:hint="eastAsia"/>
          <w:bCs/>
          <w:sz w:val="24"/>
          <w:szCs w:val="24"/>
        </w:rPr>
        <w:t>行われる</w:t>
      </w:r>
      <w:r w:rsidR="001C1A62" w:rsidRPr="00FA3C3D">
        <w:rPr>
          <w:rFonts w:asciiTheme="minorEastAsia" w:hAnsiTheme="minorEastAsia" w:cs="Times New Roman" w:hint="eastAsia"/>
          <w:bCs/>
          <w:sz w:val="24"/>
          <w:szCs w:val="24"/>
        </w:rPr>
        <w:t>ものであり、</w:t>
      </w:r>
      <w:r w:rsidR="00A30515" w:rsidRPr="00FA3C3D">
        <w:rPr>
          <w:rFonts w:asciiTheme="minorEastAsia" w:hAnsiTheme="minorEastAsia" w:cs="Times New Roman" w:hint="eastAsia"/>
          <w:bCs/>
          <w:sz w:val="24"/>
          <w:szCs w:val="24"/>
        </w:rPr>
        <w:t>毎年度、</w:t>
      </w:r>
      <w:r w:rsidR="00500377" w:rsidRPr="00FA3C3D">
        <w:rPr>
          <w:rFonts w:asciiTheme="minorEastAsia" w:hAnsiTheme="minorEastAsia" w:cs="Times New Roman" w:hint="eastAsia"/>
          <w:bCs/>
          <w:sz w:val="24"/>
          <w:szCs w:val="24"/>
        </w:rPr>
        <w:t>以下</w:t>
      </w:r>
      <w:r w:rsidRPr="00FA3C3D">
        <w:rPr>
          <w:rFonts w:asciiTheme="minorEastAsia" w:hAnsiTheme="minorEastAsia" w:cs="Times New Roman" w:hint="eastAsia"/>
          <w:bCs/>
          <w:sz w:val="24"/>
          <w:szCs w:val="24"/>
        </w:rPr>
        <w:t>に掲げる</w:t>
      </w:r>
      <w:r w:rsidR="00500377" w:rsidRPr="00FA3C3D">
        <w:rPr>
          <w:rFonts w:asciiTheme="minorEastAsia" w:hAnsiTheme="minorEastAsia" w:cs="Times New Roman" w:hint="eastAsia"/>
          <w:bCs/>
          <w:sz w:val="24"/>
          <w:szCs w:val="24"/>
        </w:rPr>
        <w:t>財務会計に関する内部統制の向上に対する支援又は財務会計に関する事務処理体制の向上に対する支援</w:t>
      </w:r>
      <w:r w:rsidR="0055125E" w:rsidRPr="00FA3C3D">
        <w:rPr>
          <w:rFonts w:asciiTheme="minorEastAsia" w:hAnsiTheme="minorEastAsia" w:cs="Times New Roman" w:hint="eastAsia"/>
          <w:bCs/>
          <w:sz w:val="24"/>
          <w:szCs w:val="24"/>
        </w:rPr>
        <w:t>を受けるもの</w:t>
      </w:r>
      <w:r w:rsidR="00D91012" w:rsidRPr="00FA3C3D">
        <w:rPr>
          <w:rFonts w:asciiTheme="minorEastAsia" w:hAnsiTheme="minorEastAsia" w:cs="Times New Roman" w:hint="eastAsia"/>
          <w:bCs/>
          <w:sz w:val="24"/>
          <w:szCs w:val="24"/>
        </w:rPr>
        <w:t>であること。</w:t>
      </w:r>
    </w:p>
    <w:p w:rsidR="000977F7" w:rsidRPr="00FA3C3D" w:rsidRDefault="000977F7" w:rsidP="000977F7">
      <w:pPr>
        <w:ind w:leftChars="200" w:left="420" w:firstLineChars="100" w:firstLine="240"/>
        <w:rPr>
          <w:rFonts w:asciiTheme="minorEastAsia" w:hAnsiTheme="minorEastAsia" w:cs="Times New Roman"/>
          <w:bCs/>
          <w:sz w:val="24"/>
          <w:szCs w:val="24"/>
        </w:rPr>
      </w:pPr>
    </w:p>
    <w:p w:rsidR="000977F7" w:rsidRPr="00FA3C3D" w:rsidRDefault="00503DBC" w:rsidP="00503DBC">
      <w:pPr>
        <w:pStyle w:val="af5"/>
        <w:ind w:leftChars="200" w:left="420"/>
        <w:rPr>
          <w:rFonts w:asciiTheme="minorEastAsia" w:hAnsiTheme="minorEastAsia" w:cs="Times New Roman"/>
          <w:bCs/>
          <w:sz w:val="24"/>
          <w:szCs w:val="24"/>
        </w:rPr>
      </w:pPr>
      <w:r>
        <w:rPr>
          <w:rFonts w:asciiTheme="minorEastAsia" w:hAnsiTheme="minorEastAsia" w:cs="Times New Roman" w:hint="eastAsia"/>
          <w:bCs/>
          <w:sz w:val="24"/>
          <w:szCs w:val="24"/>
        </w:rPr>
        <w:t>①</w:t>
      </w:r>
      <w:r w:rsidR="000977F7" w:rsidRPr="00FA3C3D">
        <w:rPr>
          <w:rFonts w:asciiTheme="minorEastAsia" w:hAnsiTheme="minorEastAsia" w:cs="Times New Roman" w:hint="eastAsia"/>
          <w:bCs/>
          <w:sz w:val="24"/>
          <w:szCs w:val="24"/>
        </w:rPr>
        <w:t xml:space="preserve">　</w:t>
      </w:r>
      <w:r w:rsidR="00500377" w:rsidRPr="00FA3C3D">
        <w:rPr>
          <w:rFonts w:asciiTheme="minorEastAsia" w:hAnsiTheme="minorEastAsia" w:cs="Times New Roman" w:hint="eastAsia"/>
          <w:bCs/>
          <w:sz w:val="24"/>
          <w:szCs w:val="24"/>
        </w:rPr>
        <w:t>財務会計に関する内部統制の向上に対する支援</w:t>
      </w:r>
    </w:p>
    <w:p w:rsidR="00500377" w:rsidRPr="00FA3C3D" w:rsidRDefault="0092176E" w:rsidP="000977F7">
      <w:pPr>
        <w:ind w:leftChars="300" w:left="630" w:firstLineChars="100" w:firstLine="240"/>
        <w:rPr>
          <w:rFonts w:asciiTheme="minorEastAsia" w:hAnsiTheme="minorEastAsia" w:cs="Times New Roman"/>
          <w:bCs/>
          <w:sz w:val="24"/>
          <w:szCs w:val="24"/>
        </w:rPr>
      </w:pPr>
      <w:r w:rsidRPr="00FA3C3D">
        <w:rPr>
          <w:rFonts w:asciiTheme="minorEastAsia" w:hAnsiTheme="minorEastAsia" w:cs="Times New Roman" w:hint="eastAsia"/>
          <w:bCs/>
          <w:sz w:val="24"/>
          <w:szCs w:val="24"/>
        </w:rPr>
        <w:t>法人の受ける財務会計に関する内部統制の向上に対する支援は、当該</w:t>
      </w:r>
      <w:r w:rsidR="00500377" w:rsidRPr="00FA3C3D">
        <w:rPr>
          <w:rFonts w:asciiTheme="minorEastAsia" w:hAnsiTheme="minorEastAsia" w:cs="Times New Roman" w:hint="eastAsia"/>
          <w:bCs/>
          <w:sz w:val="24"/>
          <w:szCs w:val="24"/>
        </w:rPr>
        <w:t>法人</w:t>
      </w:r>
      <w:r w:rsidRPr="00FA3C3D">
        <w:rPr>
          <w:rFonts w:asciiTheme="minorEastAsia" w:hAnsiTheme="minorEastAsia" w:cs="Times New Roman" w:hint="eastAsia"/>
          <w:bCs/>
          <w:sz w:val="24"/>
          <w:szCs w:val="24"/>
        </w:rPr>
        <w:t>と</w:t>
      </w:r>
      <w:r w:rsidR="00500377" w:rsidRPr="00FA3C3D">
        <w:rPr>
          <w:rFonts w:asciiTheme="minorEastAsia" w:hAnsiTheme="minorEastAsia" w:cs="Times New Roman" w:hint="eastAsia"/>
          <w:bCs/>
          <w:sz w:val="24"/>
          <w:szCs w:val="24"/>
        </w:rPr>
        <w:t>公認会計士</w:t>
      </w:r>
      <w:r w:rsidR="00442DAC">
        <w:rPr>
          <w:rFonts w:asciiTheme="minorEastAsia" w:hAnsiTheme="minorEastAsia" w:cs="Times New Roman" w:hint="eastAsia"/>
          <w:bCs/>
          <w:sz w:val="24"/>
          <w:szCs w:val="24"/>
        </w:rPr>
        <w:t>又は</w:t>
      </w:r>
      <w:r w:rsidR="00500377" w:rsidRPr="00FA3C3D">
        <w:rPr>
          <w:rFonts w:asciiTheme="minorEastAsia" w:hAnsiTheme="minorEastAsia" w:cs="Times New Roman" w:hint="eastAsia"/>
          <w:bCs/>
          <w:sz w:val="24"/>
          <w:szCs w:val="24"/>
        </w:rPr>
        <w:t>監査法人との</w:t>
      </w:r>
      <w:r w:rsidRPr="00FA3C3D">
        <w:rPr>
          <w:rFonts w:asciiTheme="minorEastAsia" w:hAnsiTheme="minorEastAsia" w:cs="Times New Roman" w:hint="eastAsia"/>
          <w:bCs/>
          <w:sz w:val="24"/>
          <w:szCs w:val="24"/>
        </w:rPr>
        <w:t>間で締結</w:t>
      </w:r>
      <w:r w:rsidR="000977F7" w:rsidRPr="00FA3C3D">
        <w:rPr>
          <w:rFonts w:asciiTheme="minorEastAsia" w:hAnsiTheme="minorEastAsia" w:cs="Times New Roman" w:hint="eastAsia"/>
          <w:bCs/>
          <w:sz w:val="24"/>
          <w:szCs w:val="24"/>
        </w:rPr>
        <w:t>する</w:t>
      </w:r>
      <w:r w:rsidR="00500377" w:rsidRPr="00FA3C3D">
        <w:rPr>
          <w:rFonts w:asciiTheme="minorEastAsia" w:hAnsiTheme="minorEastAsia" w:cs="Times New Roman" w:hint="eastAsia"/>
          <w:bCs/>
          <w:sz w:val="24"/>
          <w:szCs w:val="24"/>
        </w:rPr>
        <w:t>契約</w:t>
      </w:r>
      <w:r w:rsidRPr="00FA3C3D">
        <w:rPr>
          <w:rFonts w:asciiTheme="minorEastAsia" w:hAnsiTheme="minorEastAsia" w:cs="Times New Roman" w:hint="eastAsia"/>
          <w:bCs/>
          <w:sz w:val="24"/>
          <w:szCs w:val="24"/>
        </w:rPr>
        <w:t>に基づき</w:t>
      </w:r>
      <w:r w:rsidR="00500377" w:rsidRPr="00FA3C3D">
        <w:rPr>
          <w:rFonts w:asciiTheme="minorEastAsia" w:hAnsiTheme="minorEastAsia" w:cs="Times New Roman" w:hint="eastAsia"/>
          <w:bCs/>
          <w:sz w:val="24"/>
          <w:szCs w:val="24"/>
        </w:rPr>
        <w:t>、</w:t>
      </w:r>
      <w:r w:rsidRPr="00FA3C3D">
        <w:rPr>
          <w:rFonts w:asciiTheme="minorEastAsia" w:hAnsiTheme="minorEastAsia" w:cs="Times New Roman" w:hint="eastAsia"/>
          <w:bCs/>
          <w:sz w:val="24"/>
          <w:szCs w:val="24"/>
        </w:rPr>
        <w:t>公認会計士</w:t>
      </w:r>
      <w:r w:rsidR="00442DAC">
        <w:rPr>
          <w:rFonts w:asciiTheme="minorEastAsia" w:hAnsiTheme="minorEastAsia" w:cs="Times New Roman" w:hint="eastAsia"/>
          <w:bCs/>
          <w:sz w:val="24"/>
          <w:szCs w:val="24"/>
        </w:rPr>
        <w:t>又は</w:t>
      </w:r>
      <w:r w:rsidRPr="00FA3C3D">
        <w:rPr>
          <w:rFonts w:asciiTheme="minorEastAsia" w:hAnsiTheme="minorEastAsia" w:cs="Times New Roman" w:hint="eastAsia"/>
          <w:bCs/>
          <w:sz w:val="24"/>
          <w:szCs w:val="24"/>
        </w:rPr>
        <w:t>監査法人により</w:t>
      </w:r>
      <w:r w:rsidR="00500377" w:rsidRPr="00FA3C3D">
        <w:rPr>
          <w:rFonts w:asciiTheme="minorEastAsia" w:hAnsiTheme="minorEastAsia" w:cs="Times New Roman" w:hint="eastAsia"/>
          <w:bCs/>
          <w:sz w:val="24"/>
          <w:szCs w:val="24"/>
        </w:rPr>
        <w:t>別添１「財務会計に関する内部統制の向上に対する支援業務実施報告書」</w:t>
      </w:r>
      <w:r w:rsidRPr="00FA3C3D">
        <w:rPr>
          <w:rFonts w:asciiTheme="minorEastAsia" w:hAnsiTheme="minorEastAsia" w:cs="Times New Roman" w:hint="eastAsia"/>
          <w:bCs/>
          <w:sz w:val="24"/>
          <w:szCs w:val="24"/>
        </w:rPr>
        <w:t>に記載された</w:t>
      </w:r>
      <w:r w:rsidR="00500377" w:rsidRPr="00FA3C3D">
        <w:rPr>
          <w:rFonts w:asciiTheme="minorEastAsia" w:hAnsiTheme="minorEastAsia" w:cs="Times New Roman" w:hint="eastAsia"/>
          <w:bCs/>
          <w:sz w:val="24"/>
          <w:szCs w:val="24"/>
        </w:rPr>
        <w:t>支援項目</w:t>
      </w:r>
      <w:r w:rsidR="00201357" w:rsidRPr="00FA3C3D">
        <w:rPr>
          <w:rFonts w:asciiTheme="minorEastAsia" w:hAnsiTheme="minorEastAsia" w:cs="Times New Roman" w:hint="eastAsia"/>
          <w:bCs/>
          <w:sz w:val="24"/>
          <w:szCs w:val="24"/>
        </w:rPr>
        <w:t>等に関連して</w:t>
      </w:r>
      <w:r w:rsidR="00500377" w:rsidRPr="00FA3C3D">
        <w:rPr>
          <w:rFonts w:asciiTheme="minorEastAsia" w:hAnsiTheme="minorEastAsia" w:cs="Times New Roman" w:hint="eastAsia"/>
          <w:bCs/>
          <w:sz w:val="24"/>
          <w:szCs w:val="24"/>
        </w:rPr>
        <w:t>発見された課題</w:t>
      </w:r>
      <w:r w:rsidR="000F67EB" w:rsidRPr="00FA3C3D">
        <w:rPr>
          <w:rFonts w:asciiTheme="minorEastAsia" w:hAnsiTheme="minorEastAsia" w:cs="Times New Roman" w:hint="eastAsia"/>
          <w:bCs/>
          <w:sz w:val="24"/>
          <w:szCs w:val="24"/>
        </w:rPr>
        <w:t>及び</w:t>
      </w:r>
      <w:r w:rsidR="00500377" w:rsidRPr="00FA3C3D">
        <w:rPr>
          <w:rFonts w:asciiTheme="minorEastAsia" w:hAnsiTheme="minorEastAsia" w:cs="Times New Roman" w:hint="eastAsia"/>
          <w:bCs/>
          <w:sz w:val="24"/>
          <w:szCs w:val="24"/>
        </w:rPr>
        <w:t>その</w:t>
      </w:r>
      <w:r w:rsidRPr="00FA3C3D">
        <w:rPr>
          <w:rFonts w:asciiTheme="minorEastAsia" w:hAnsiTheme="minorEastAsia" w:cs="Times New Roman" w:hint="eastAsia"/>
          <w:bCs/>
          <w:sz w:val="24"/>
          <w:szCs w:val="24"/>
        </w:rPr>
        <w:t>課題に対する</w:t>
      </w:r>
      <w:r w:rsidR="00500377" w:rsidRPr="00FA3C3D">
        <w:rPr>
          <w:rFonts w:asciiTheme="minorEastAsia" w:hAnsiTheme="minorEastAsia" w:cs="Times New Roman" w:hint="eastAsia"/>
          <w:bCs/>
          <w:sz w:val="24"/>
          <w:szCs w:val="24"/>
        </w:rPr>
        <w:t>改善</w:t>
      </w:r>
      <w:r w:rsidRPr="00FA3C3D">
        <w:rPr>
          <w:rFonts w:asciiTheme="minorEastAsia" w:hAnsiTheme="minorEastAsia" w:cs="Times New Roman" w:hint="eastAsia"/>
          <w:bCs/>
          <w:sz w:val="24"/>
          <w:szCs w:val="24"/>
        </w:rPr>
        <w:t>の</w:t>
      </w:r>
      <w:r w:rsidR="00500377" w:rsidRPr="00FA3C3D">
        <w:rPr>
          <w:rFonts w:asciiTheme="minorEastAsia" w:hAnsiTheme="minorEastAsia" w:cs="Times New Roman" w:hint="eastAsia"/>
          <w:bCs/>
          <w:sz w:val="24"/>
          <w:szCs w:val="24"/>
        </w:rPr>
        <w:t>提案の報告を受けるもの</w:t>
      </w:r>
      <w:r w:rsidRPr="00FA3C3D">
        <w:rPr>
          <w:rFonts w:asciiTheme="minorEastAsia" w:hAnsiTheme="minorEastAsia" w:cs="Times New Roman" w:hint="eastAsia"/>
          <w:bCs/>
          <w:sz w:val="24"/>
          <w:szCs w:val="24"/>
        </w:rPr>
        <w:t>であること</w:t>
      </w:r>
      <w:r w:rsidR="00500377" w:rsidRPr="00FA3C3D">
        <w:rPr>
          <w:rFonts w:asciiTheme="minorEastAsia" w:hAnsiTheme="minorEastAsia" w:cs="Times New Roman" w:hint="eastAsia"/>
          <w:bCs/>
          <w:sz w:val="24"/>
          <w:szCs w:val="24"/>
        </w:rPr>
        <w:t>。</w:t>
      </w:r>
    </w:p>
    <w:p w:rsidR="000977F7" w:rsidRPr="00FA3C3D" w:rsidRDefault="00096AF3" w:rsidP="000977F7">
      <w:pPr>
        <w:ind w:leftChars="300" w:left="870" w:hangingChars="100" w:hanging="240"/>
        <w:rPr>
          <w:rFonts w:asciiTheme="minorEastAsia" w:hAnsiTheme="minorEastAsia" w:cs="Times New Roman"/>
          <w:bCs/>
          <w:sz w:val="24"/>
          <w:szCs w:val="24"/>
        </w:rPr>
      </w:pPr>
      <w:r w:rsidRPr="00FA3C3D">
        <w:rPr>
          <w:rFonts w:asciiTheme="minorEastAsia" w:hAnsiTheme="minorEastAsia" w:cs="Times New Roman" w:hint="eastAsia"/>
          <w:bCs/>
          <w:sz w:val="24"/>
          <w:szCs w:val="24"/>
        </w:rPr>
        <w:t>※　なお、当該</w:t>
      </w:r>
      <w:r w:rsidR="00500377" w:rsidRPr="00FA3C3D">
        <w:rPr>
          <w:rFonts w:asciiTheme="minorEastAsia" w:hAnsiTheme="minorEastAsia" w:cs="Times New Roman" w:hint="eastAsia"/>
          <w:bCs/>
          <w:sz w:val="24"/>
          <w:szCs w:val="24"/>
        </w:rPr>
        <w:t>支援は、</w:t>
      </w:r>
      <w:r w:rsidR="000F67EB" w:rsidRPr="00FA3C3D">
        <w:rPr>
          <w:rFonts w:asciiTheme="minorEastAsia" w:hAnsiTheme="minorEastAsia" w:cs="Times New Roman" w:hint="eastAsia"/>
          <w:bCs/>
          <w:sz w:val="24"/>
          <w:szCs w:val="24"/>
        </w:rPr>
        <w:t>「社会福祉法等の一部を改正する法律の施行に伴う関係政令の整備等及び経過措置に関する政令等の公布について」（平成28年11月11日付け社援発1111第２号厚生労働省社会・援護局長通知）第一の一の１に記載する</w:t>
      </w:r>
      <w:r w:rsidR="00500377" w:rsidRPr="00FA3C3D">
        <w:rPr>
          <w:rFonts w:asciiTheme="minorEastAsia" w:hAnsiTheme="minorEastAsia" w:cs="Times New Roman" w:hint="eastAsia"/>
          <w:bCs/>
          <w:sz w:val="24"/>
          <w:szCs w:val="24"/>
        </w:rPr>
        <w:t>会計監査人設置義務</w:t>
      </w:r>
      <w:r w:rsidRPr="00FA3C3D">
        <w:rPr>
          <w:rFonts w:asciiTheme="minorEastAsia" w:hAnsiTheme="minorEastAsia" w:cs="Times New Roman" w:hint="eastAsia"/>
          <w:bCs/>
          <w:sz w:val="24"/>
          <w:szCs w:val="24"/>
        </w:rPr>
        <w:t>の基準</w:t>
      </w:r>
      <w:r w:rsidR="00500377" w:rsidRPr="00FA3C3D">
        <w:rPr>
          <w:rFonts w:asciiTheme="minorEastAsia" w:hAnsiTheme="minorEastAsia" w:cs="Times New Roman" w:hint="eastAsia"/>
          <w:bCs/>
          <w:sz w:val="24"/>
          <w:szCs w:val="24"/>
        </w:rPr>
        <w:t>の</w:t>
      </w:r>
      <w:r w:rsidR="000F67EB" w:rsidRPr="00FA3C3D">
        <w:rPr>
          <w:rFonts w:asciiTheme="minorEastAsia" w:hAnsiTheme="minorEastAsia" w:cs="Times New Roman" w:hint="eastAsia"/>
          <w:bCs/>
          <w:sz w:val="24"/>
          <w:szCs w:val="24"/>
        </w:rPr>
        <w:t>段階的な拡大</w:t>
      </w:r>
      <w:r w:rsidR="00500377" w:rsidRPr="00FA3C3D">
        <w:rPr>
          <w:rFonts w:asciiTheme="minorEastAsia" w:hAnsiTheme="minorEastAsia" w:cs="Times New Roman" w:hint="eastAsia"/>
          <w:bCs/>
          <w:sz w:val="24"/>
          <w:szCs w:val="24"/>
        </w:rPr>
        <w:t>により、</w:t>
      </w:r>
      <w:r w:rsidRPr="00FA3C3D">
        <w:rPr>
          <w:rFonts w:asciiTheme="minorEastAsia" w:hAnsiTheme="minorEastAsia" w:cs="Times New Roman" w:hint="eastAsia"/>
          <w:bCs/>
          <w:sz w:val="24"/>
          <w:szCs w:val="24"/>
        </w:rPr>
        <w:t>将来的に</w:t>
      </w:r>
      <w:r w:rsidR="00500377" w:rsidRPr="00FA3C3D">
        <w:rPr>
          <w:rFonts w:asciiTheme="minorEastAsia" w:hAnsiTheme="minorEastAsia" w:cs="Times New Roman" w:hint="eastAsia"/>
          <w:bCs/>
          <w:sz w:val="24"/>
          <w:szCs w:val="24"/>
        </w:rPr>
        <w:t>会計監査人設置義務法人となることが見込まれる</w:t>
      </w:r>
      <w:r w:rsidR="007772E4" w:rsidRPr="00FA3C3D">
        <w:rPr>
          <w:rFonts w:asciiTheme="minorEastAsia" w:hAnsiTheme="minorEastAsia" w:cs="Times New Roman" w:hint="eastAsia"/>
          <w:bCs/>
          <w:sz w:val="24"/>
          <w:szCs w:val="24"/>
        </w:rPr>
        <w:t>法人</w:t>
      </w:r>
      <w:r w:rsidR="00500377" w:rsidRPr="00FA3C3D">
        <w:rPr>
          <w:rFonts w:asciiTheme="minorEastAsia" w:hAnsiTheme="minorEastAsia" w:cs="Times New Roman" w:hint="eastAsia"/>
          <w:bCs/>
          <w:sz w:val="24"/>
          <w:szCs w:val="24"/>
        </w:rPr>
        <w:t>が実施することが望まれる。</w:t>
      </w:r>
    </w:p>
    <w:p w:rsidR="000977F7" w:rsidRPr="00FA3C3D" w:rsidRDefault="000977F7" w:rsidP="000977F7">
      <w:pPr>
        <w:ind w:leftChars="300" w:left="870" w:hangingChars="100" w:hanging="240"/>
        <w:rPr>
          <w:rFonts w:asciiTheme="minorEastAsia" w:hAnsiTheme="minorEastAsia" w:cs="Times New Roman"/>
          <w:bCs/>
          <w:sz w:val="24"/>
          <w:szCs w:val="24"/>
        </w:rPr>
      </w:pPr>
    </w:p>
    <w:p w:rsidR="000977F7" w:rsidRPr="00FA3C3D" w:rsidRDefault="000977F7" w:rsidP="000977F7">
      <w:pPr>
        <w:ind w:leftChars="100" w:left="210" w:firstLineChars="100" w:firstLine="240"/>
        <w:rPr>
          <w:rFonts w:asciiTheme="minorEastAsia" w:hAnsiTheme="minorEastAsia" w:cs="Times New Roman"/>
          <w:bCs/>
          <w:sz w:val="24"/>
          <w:szCs w:val="24"/>
        </w:rPr>
      </w:pPr>
      <w:r w:rsidRPr="00FA3C3D">
        <w:rPr>
          <w:rFonts w:asciiTheme="minorEastAsia" w:hAnsiTheme="minorEastAsia" w:cs="Times New Roman" w:hint="eastAsia"/>
          <w:bCs/>
          <w:sz w:val="24"/>
          <w:szCs w:val="24"/>
        </w:rPr>
        <w:t xml:space="preserve">②　</w:t>
      </w:r>
      <w:r w:rsidR="00500377" w:rsidRPr="00FA3C3D">
        <w:rPr>
          <w:rFonts w:asciiTheme="minorEastAsia" w:hAnsiTheme="minorEastAsia" w:cs="Times New Roman" w:hint="eastAsia"/>
          <w:bCs/>
          <w:sz w:val="24"/>
          <w:szCs w:val="24"/>
        </w:rPr>
        <w:t>財務会計に関する事務処理体制の向上に対する支援</w:t>
      </w:r>
    </w:p>
    <w:p w:rsidR="00500377" w:rsidRPr="00FA3C3D" w:rsidRDefault="00096AF3" w:rsidP="000977F7">
      <w:pPr>
        <w:ind w:leftChars="300" w:left="630" w:firstLineChars="100" w:firstLine="240"/>
        <w:rPr>
          <w:rFonts w:asciiTheme="minorEastAsia" w:hAnsiTheme="minorEastAsia" w:cs="Times New Roman"/>
          <w:bCs/>
          <w:sz w:val="24"/>
          <w:szCs w:val="24"/>
        </w:rPr>
      </w:pPr>
      <w:r w:rsidRPr="00FA3C3D">
        <w:rPr>
          <w:rFonts w:asciiTheme="minorEastAsia" w:hAnsiTheme="minorEastAsia" w:cs="Times New Roman" w:hint="eastAsia"/>
          <w:bCs/>
          <w:sz w:val="24"/>
          <w:szCs w:val="24"/>
        </w:rPr>
        <w:t>法人の受ける財務会計に関する事務処理体制の向上に対する支援は、</w:t>
      </w:r>
      <w:r w:rsidR="00500377" w:rsidRPr="00FA3C3D">
        <w:rPr>
          <w:rFonts w:asciiTheme="minorEastAsia" w:hAnsiTheme="minorEastAsia" w:cs="Times New Roman" w:hint="eastAsia"/>
          <w:bCs/>
          <w:sz w:val="24"/>
          <w:szCs w:val="24"/>
        </w:rPr>
        <w:t>法人</w:t>
      </w:r>
      <w:r w:rsidRPr="00FA3C3D">
        <w:rPr>
          <w:rFonts w:asciiTheme="minorEastAsia" w:hAnsiTheme="minorEastAsia" w:cs="Times New Roman" w:hint="eastAsia"/>
          <w:bCs/>
          <w:sz w:val="24"/>
          <w:szCs w:val="24"/>
        </w:rPr>
        <w:t>と</w:t>
      </w:r>
      <w:r w:rsidR="00500377" w:rsidRPr="00FA3C3D">
        <w:rPr>
          <w:rFonts w:asciiTheme="minorEastAsia" w:hAnsiTheme="minorEastAsia" w:cs="Times New Roman" w:hint="eastAsia"/>
          <w:bCs/>
          <w:sz w:val="24"/>
          <w:szCs w:val="24"/>
        </w:rPr>
        <w:t>専門家との</w:t>
      </w:r>
      <w:r w:rsidRPr="00FA3C3D">
        <w:rPr>
          <w:rFonts w:asciiTheme="minorEastAsia" w:hAnsiTheme="minorEastAsia" w:cs="Times New Roman" w:hint="eastAsia"/>
          <w:bCs/>
          <w:sz w:val="24"/>
          <w:szCs w:val="24"/>
        </w:rPr>
        <w:t>間で締結</w:t>
      </w:r>
      <w:r w:rsidR="000977F7" w:rsidRPr="00FA3C3D">
        <w:rPr>
          <w:rFonts w:asciiTheme="minorEastAsia" w:hAnsiTheme="minorEastAsia" w:cs="Times New Roman" w:hint="eastAsia"/>
          <w:bCs/>
          <w:sz w:val="24"/>
          <w:szCs w:val="24"/>
        </w:rPr>
        <w:t>す</w:t>
      </w:r>
      <w:r w:rsidRPr="00FA3C3D">
        <w:rPr>
          <w:rFonts w:asciiTheme="minorEastAsia" w:hAnsiTheme="minorEastAsia" w:cs="Times New Roman" w:hint="eastAsia"/>
          <w:bCs/>
          <w:sz w:val="24"/>
          <w:szCs w:val="24"/>
        </w:rPr>
        <w:t>る</w:t>
      </w:r>
      <w:r w:rsidR="00500377" w:rsidRPr="00FA3C3D">
        <w:rPr>
          <w:rFonts w:asciiTheme="minorEastAsia" w:hAnsiTheme="minorEastAsia" w:cs="Times New Roman" w:hint="eastAsia"/>
          <w:bCs/>
          <w:sz w:val="24"/>
          <w:szCs w:val="24"/>
        </w:rPr>
        <w:t>契約に</w:t>
      </w:r>
      <w:r w:rsidRPr="00FA3C3D">
        <w:rPr>
          <w:rFonts w:asciiTheme="minorEastAsia" w:hAnsiTheme="minorEastAsia" w:cs="Times New Roman" w:hint="eastAsia"/>
          <w:bCs/>
          <w:sz w:val="24"/>
          <w:szCs w:val="24"/>
        </w:rPr>
        <w:t>基づき</w:t>
      </w:r>
      <w:r w:rsidR="00500377" w:rsidRPr="00FA3C3D">
        <w:rPr>
          <w:rFonts w:asciiTheme="minorEastAsia" w:hAnsiTheme="minorEastAsia" w:cs="Times New Roman" w:hint="eastAsia"/>
          <w:bCs/>
          <w:sz w:val="24"/>
          <w:szCs w:val="24"/>
        </w:rPr>
        <w:t>、</w:t>
      </w:r>
      <w:r w:rsidRPr="00FA3C3D">
        <w:rPr>
          <w:rFonts w:asciiTheme="minorEastAsia" w:hAnsiTheme="minorEastAsia" w:cs="Times New Roman" w:hint="eastAsia"/>
          <w:bCs/>
          <w:sz w:val="24"/>
          <w:szCs w:val="24"/>
        </w:rPr>
        <w:t>専門家により</w:t>
      </w:r>
      <w:r w:rsidR="00500377" w:rsidRPr="00FA3C3D">
        <w:rPr>
          <w:rFonts w:asciiTheme="minorEastAsia" w:hAnsiTheme="minorEastAsia" w:cs="Times New Roman" w:hint="eastAsia"/>
          <w:bCs/>
          <w:sz w:val="24"/>
          <w:szCs w:val="24"/>
        </w:rPr>
        <w:t>別添２「財務会計に関する事務処理体制の向上に対する支援業務実施報告書」</w:t>
      </w:r>
      <w:r w:rsidRPr="00FA3C3D">
        <w:rPr>
          <w:rFonts w:asciiTheme="minorEastAsia" w:hAnsiTheme="minorEastAsia" w:cs="Times New Roman" w:hint="eastAsia"/>
          <w:bCs/>
          <w:sz w:val="24"/>
          <w:szCs w:val="24"/>
        </w:rPr>
        <w:t>に記載された</w:t>
      </w:r>
      <w:r w:rsidR="00500377" w:rsidRPr="00FA3C3D">
        <w:rPr>
          <w:rFonts w:asciiTheme="minorEastAsia" w:hAnsiTheme="minorEastAsia" w:cs="Times New Roman" w:hint="eastAsia"/>
          <w:bCs/>
          <w:sz w:val="24"/>
          <w:szCs w:val="24"/>
        </w:rPr>
        <w:t>支援項目</w:t>
      </w:r>
      <w:r w:rsidRPr="00FA3C3D">
        <w:rPr>
          <w:rFonts w:asciiTheme="minorEastAsia" w:hAnsiTheme="minorEastAsia" w:cs="Times New Roman" w:hint="eastAsia"/>
          <w:bCs/>
          <w:sz w:val="24"/>
          <w:szCs w:val="24"/>
        </w:rPr>
        <w:t>の</w:t>
      </w:r>
      <w:r w:rsidR="00500377" w:rsidRPr="00FA3C3D">
        <w:rPr>
          <w:rFonts w:asciiTheme="minorEastAsia" w:hAnsiTheme="minorEastAsia" w:cs="Times New Roman" w:hint="eastAsia"/>
          <w:bCs/>
          <w:sz w:val="24"/>
          <w:szCs w:val="24"/>
        </w:rPr>
        <w:t>確認</w:t>
      </w:r>
      <w:r w:rsidR="000F67EB" w:rsidRPr="00FA3C3D">
        <w:rPr>
          <w:rFonts w:asciiTheme="minorEastAsia" w:hAnsiTheme="minorEastAsia" w:cs="Times New Roman" w:hint="eastAsia"/>
          <w:bCs/>
          <w:sz w:val="24"/>
          <w:szCs w:val="24"/>
        </w:rPr>
        <w:t>及びその事項についての所見</w:t>
      </w:r>
      <w:r w:rsidR="00500377" w:rsidRPr="00FA3C3D">
        <w:rPr>
          <w:rFonts w:asciiTheme="minorEastAsia" w:hAnsiTheme="minorEastAsia" w:cs="Times New Roman" w:hint="eastAsia"/>
          <w:bCs/>
          <w:sz w:val="24"/>
          <w:szCs w:val="24"/>
        </w:rPr>
        <w:t>を受けるもの</w:t>
      </w:r>
      <w:r w:rsidRPr="00FA3C3D">
        <w:rPr>
          <w:rFonts w:asciiTheme="minorEastAsia" w:hAnsiTheme="minorEastAsia" w:cs="Times New Roman" w:hint="eastAsia"/>
          <w:bCs/>
          <w:sz w:val="24"/>
          <w:szCs w:val="24"/>
        </w:rPr>
        <w:t>であること</w:t>
      </w:r>
      <w:r w:rsidR="00500377" w:rsidRPr="00FA3C3D">
        <w:rPr>
          <w:rFonts w:asciiTheme="minorEastAsia" w:hAnsiTheme="minorEastAsia" w:cs="Times New Roman" w:hint="eastAsia"/>
          <w:bCs/>
          <w:sz w:val="24"/>
          <w:szCs w:val="24"/>
        </w:rPr>
        <w:t>。</w:t>
      </w:r>
    </w:p>
    <w:p w:rsidR="00B27B24" w:rsidRPr="00FA3C3D" w:rsidRDefault="00B27B24" w:rsidP="00B27B24">
      <w:pPr>
        <w:jc w:val="left"/>
        <w:rPr>
          <w:rFonts w:asciiTheme="minorEastAsia" w:hAnsiTheme="minorEastAsia" w:cs="Times New Roman"/>
          <w:bCs/>
          <w:sz w:val="24"/>
          <w:szCs w:val="24"/>
        </w:rPr>
      </w:pPr>
    </w:p>
    <w:p w:rsidR="000977F7" w:rsidRPr="00FA3C3D" w:rsidRDefault="00537F7E" w:rsidP="000977F7">
      <w:pPr>
        <w:rPr>
          <w:rFonts w:asciiTheme="minorEastAsia" w:hAnsiTheme="minorEastAsia" w:cs="Times New Roman"/>
          <w:bCs/>
          <w:sz w:val="24"/>
          <w:szCs w:val="24"/>
        </w:rPr>
      </w:pPr>
      <w:r w:rsidRPr="00FA3C3D">
        <w:rPr>
          <w:rFonts w:asciiTheme="minorEastAsia" w:hAnsiTheme="minorEastAsia" w:cs="Times New Roman" w:hint="eastAsia"/>
          <w:bCs/>
          <w:sz w:val="24"/>
          <w:szCs w:val="24"/>
        </w:rPr>
        <w:t>２．</w:t>
      </w:r>
      <w:r w:rsidR="007772E4" w:rsidRPr="00FA3C3D">
        <w:rPr>
          <w:rFonts w:asciiTheme="minorEastAsia" w:hAnsiTheme="minorEastAsia" w:cs="Times New Roman" w:hint="eastAsia"/>
          <w:bCs/>
          <w:sz w:val="24"/>
          <w:szCs w:val="24"/>
        </w:rPr>
        <w:t>一般監査の実施</w:t>
      </w:r>
      <w:r w:rsidR="0006066A" w:rsidRPr="00FA3C3D">
        <w:rPr>
          <w:rFonts w:asciiTheme="minorEastAsia" w:hAnsiTheme="minorEastAsia" w:cs="Times New Roman" w:hint="eastAsia"/>
          <w:bCs/>
          <w:sz w:val="24"/>
          <w:szCs w:val="24"/>
        </w:rPr>
        <w:t>の</w:t>
      </w:r>
      <w:r w:rsidR="007772E4" w:rsidRPr="00FA3C3D">
        <w:rPr>
          <w:rFonts w:asciiTheme="minorEastAsia" w:hAnsiTheme="minorEastAsia" w:cs="Times New Roman" w:hint="eastAsia"/>
          <w:bCs/>
          <w:sz w:val="24"/>
          <w:szCs w:val="24"/>
        </w:rPr>
        <w:t>周期の延長</w:t>
      </w:r>
      <w:r w:rsidR="00290062" w:rsidRPr="00FA3C3D">
        <w:rPr>
          <w:rFonts w:asciiTheme="minorEastAsia" w:hAnsiTheme="minorEastAsia" w:cs="Times New Roman" w:hint="eastAsia"/>
          <w:bCs/>
          <w:sz w:val="24"/>
          <w:szCs w:val="24"/>
        </w:rPr>
        <w:t>及び</w:t>
      </w:r>
      <w:r w:rsidR="00C61E8E" w:rsidRPr="00FA3C3D">
        <w:rPr>
          <w:rFonts w:asciiTheme="minorEastAsia" w:hAnsiTheme="minorEastAsia" w:cs="Times New Roman" w:hint="eastAsia"/>
          <w:bCs/>
          <w:sz w:val="24"/>
          <w:szCs w:val="24"/>
        </w:rPr>
        <w:t>指導監査</w:t>
      </w:r>
      <w:r w:rsidR="00290062" w:rsidRPr="00FA3C3D">
        <w:rPr>
          <w:rFonts w:asciiTheme="minorEastAsia" w:hAnsiTheme="minorEastAsia" w:cs="Times New Roman" w:hint="eastAsia"/>
          <w:bCs/>
          <w:sz w:val="24"/>
          <w:szCs w:val="24"/>
        </w:rPr>
        <w:t>事項の省略</w:t>
      </w:r>
      <w:r w:rsidR="00C61E8E" w:rsidRPr="00FA3C3D">
        <w:rPr>
          <w:rFonts w:asciiTheme="minorEastAsia" w:hAnsiTheme="minorEastAsia" w:cs="Times New Roman" w:hint="eastAsia"/>
          <w:bCs/>
          <w:sz w:val="24"/>
          <w:szCs w:val="24"/>
        </w:rPr>
        <w:t>に</w:t>
      </w:r>
      <w:r w:rsidR="009265D5" w:rsidRPr="00FA3C3D">
        <w:rPr>
          <w:rFonts w:asciiTheme="minorEastAsia" w:hAnsiTheme="minorEastAsia" w:cs="Times New Roman" w:hint="eastAsia"/>
          <w:bCs/>
          <w:sz w:val="24"/>
          <w:szCs w:val="24"/>
        </w:rPr>
        <w:t>ついて</w:t>
      </w:r>
    </w:p>
    <w:p w:rsidR="00C61E8E" w:rsidRPr="00FA3C3D" w:rsidRDefault="000977F7" w:rsidP="000977F7">
      <w:pPr>
        <w:ind w:left="480" w:hangingChars="200" w:hanging="480"/>
        <w:rPr>
          <w:rFonts w:asciiTheme="minorEastAsia" w:hAnsiTheme="minorEastAsia" w:cs="Times New Roman"/>
          <w:bCs/>
          <w:sz w:val="24"/>
          <w:szCs w:val="24"/>
        </w:rPr>
      </w:pPr>
      <w:r w:rsidRPr="00FA3C3D">
        <w:rPr>
          <w:rFonts w:asciiTheme="minorEastAsia" w:hAnsiTheme="minorEastAsia" w:cs="Times New Roman" w:hint="eastAsia"/>
          <w:bCs/>
          <w:sz w:val="24"/>
          <w:szCs w:val="24"/>
        </w:rPr>
        <w:t>（１）</w:t>
      </w:r>
      <w:r w:rsidR="00C61E8E" w:rsidRPr="00FA3C3D">
        <w:rPr>
          <w:rFonts w:asciiTheme="minorEastAsia" w:hAnsiTheme="minorEastAsia" w:cs="Times New Roman" w:hint="eastAsia"/>
          <w:bCs/>
          <w:sz w:val="24"/>
          <w:szCs w:val="24"/>
        </w:rPr>
        <w:t>実施要綱</w:t>
      </w:r>
      <w:r w:rsidR="00B27B24" w:rsidRPr="00FA3C3D">
        <w:rPr>
          <w:rFonts w:asciiTheme="minorEastAsia" w:hAnsiTheme="minorEastAsia" w:cs="Times New Roman" w:hint="eastAsia"/>
          <w:bCs/>
          <w:sz w:val="24"/>
          <w:szCs w:val="24"/>
        </w:rPr>
        <w:t>３</w:t>
      </w:r>
      <w:r w:rsidR="00AF68A8" w:rsidRPr="00FA3C3D">
        <w:rPr>
          <w:rFonts w:asciiTheme="minorEastAsia" w:hAnsiTheme="minorEastAsia" w:cs="Times New Roman" w:hint="eastAsia"/>
          <w:bCs/>
          <w:sz w:val="24"/>
          <w:szCs w:val="24"/>
        </w:rPr>
        <w:t>「</w:t>
      </w:r>
      <w:r w:rsidR="00B27B24" w:rsidRPr="00FA3C3D">
        <w:rPr>
          <w:rFonts w:asciiTheme="minorEastAsia" w:hAnsiTheme="minorEastAsia" w:cs="Times New Roman" w:hint="eastAsia"/>
          <w:bCs/>
          <w:sz w:val="24"/>
          <w:szCs w:val="24"/>
        </w:rPr>
        <w:t>一般監査の実施</w:t>
      </w:r>
      <w:r w:rsidR="0006066A" w:rsidRPr="00FA3C3D">
        <w:rPr>
          <w:rFonts w:asciiTheme="minorEastAsia" w:hAnsiTheme="minorEastAsia" w:cs="Times New Roman" w:hint="eastAsia"/>
          <w:bCs/>
          <w:sz w:val="24"/>
          <w:szCs w:val="24"/>
        </w:rPr>
        <w:t>の</w:t>
      </w:r>
      <w:r w:rsidR="00B27B24" w:rsidRPr="00FA3C3D">
        <w:rPr>
          <w:rFonts w:asciiTheme="minorEastAsia" w:hAnsiTheme="minorEastAsia" w:cs="Times New Roman" w:hint="eastAsia"/>
          <w:bCs/>
          <w:sz w:val="24"/>
          <w:szCs w:val="24"/>
        </w:rPr>
        <w:t>周期</w:t>
      </w:r>
      <w:r w:rsidR="00AF68A8" w:rsidRPr="00FA3C3D">
        <w:rPr>
          <w:rFonts w:asciiTheme="minorEastAsia" w:hAnsiTheme="minorEastAsia" w:cs="Times New Roman" w:hint="eastAsia"/>
          <w:bCs/>
          <w:sz w:val="24"/>
          <w:szCs w:val="24"/>
        </w:rPr>
        <w:t>」に基づく周期の延長</w:t>
      </w:r>
      <w:r w:rsidR="0039070F" w:rsidRPr="00FA3C3D">
        <w:rPr>
          <w:rFonts w:asciiTheme="minorEastAsia" w:hAnsiTheme="minorEastAsia" w:cs="Times New Roman" w:hint="eastAsia"/>
          <w:bCs/>
          <w:sz w:val="24"/>
          <w:szCs w:val="24"/>
        </w:rPr>
        <w:t>の判断</w:t>
      </w:r>
      <w:r w:rsidR="00C61E8E" w:rsidRPr="00FA3C3D">
        <w:rPr>
          <w:rFonts w:asciiTheme="minorEastAsia" w:hAnsiTheme="minorEastAsia" w:cs="Times New Roman" w:hint="eastAsia"/>
          <w:bCs/>
          <w:sz w:val="24"/>
          <w:szCs w:val="24"/>
        </w:rPr>
        <w:t>及び実施要綱４</w:t>
      </w:r>
      <w:r w:rsidR="00AF68A8" w:rsidRPr="00FA3C3D">
        <w:rPr>
          <w:rFonts w:asciiTheme="minorEastAsia" w:hAnsiTheme="minorEastAsia" w:cs="Times New Roman" w:hint="eastAsia"/>
          <w:bCs/>
          <w:sz w:val="24"/>
          <w:szCs w:val="24"/>
        </w:rPr>
        <w:t>「</w:t>
      </w:r>
      <w:r w:rsidR="00C61E8E" w:rsidRPr="00FA3C3D">
        <w:rPr>
          <w:rFonts w:asciiTheme="minorEastAsia" w:hAnsiTheme="minorEastAsia" w:cs="Times New Roman" w:hint="eastAsia"/>
          <w:bCs/>
          <w:sz w:val="24"/>
          <w:szCs w:val="24"/>
        </w:rPr>
        <w:t>指導監査事項の省略等</w:t>
      </w:r>
      <w:r w:rsidR="00AF68A8" w:rsidRPr="00FA3C3D">
        <w:rPr>
          <w:rFonts w:asciiTheme="minorEastAsia" w:hAnsiTheme="minorEastAsia" w:cs="Times New Roman" w:hint="eastAsia"/>
          <w:bCs/>
          <w:sz w:val="24"/>
          <w:szCs w:val="24"/>
        </w:rPr>
        <w:t>」に基づく指導監査事項の省略</w:t>
      </w:r>
      <w:r w:rsidR="00833A29" w:rsidRPr="00FA3C3D">
        <w:rPr>
          <w:rFonts w:asciiTheme="minorEastAsia" w:hAnsiTheme="minorEastAsia" w:cs="Times New Roman" w:hint="eastAsia"/>
          <w:bCs/>
          <w:sz w:val="24"/>
          <w:szCs w:val="24"/>
        </w:rPr>
        <w:t>を行う</w:t>
      </w:r>
      <w:r w:rsidR="00AF68A8" w:rsidRPr="00FA3C3D">
        <w:rPr>
          <w:rFonts w:asciiTheme="minorEastAsia" w:hAnsiTheme="minorEastAsia" w:cs="Times New Roman" w:hint="eastAsia"/>
          <w:bCs/>
          <w:sz w:val="24"/>
          <w:szCs w:val="24"/>
        </w:rPr>
        <w:t>かどうかの判断</w:t>
      </w:r>
      <w:r w:rsidR="0039070F" w:rsidRPr="00FA3C3D">
        <w:rPr>
          <w:rFonts w:asciiTheme="minorEastAsia" w:hAnsiTheme="minorEastAsia" w:cs="Times New Roman" w:hint="eastAsia"/>
          <w:bCs/>
          <w:sz w:val="24"/>
          <w:szCs w:val="24"/>
        </w:rPr>
        <w:t>について</w:t>
      </w:r>
      <w:r w:rsidR="009265D5" w:rsidRPr="00FA3C3D">
        <w:rPr>
          <w:rFonts w:asciiTheme="minorEastAsia" w:hAnsiTheme="minorEastAsia" w:cs="Times New Roman" w:hint="eastAsia"/>
          <w:bCs/>
          <w:sz w:val="24"/>
          <w:szCs w:val="24"/>
        </w:rPr>
        <w:t>は</w:t>
      </w:r>
      <w:r w:rsidR="00833A29" w:rsidRPr="00FA3C3D">
        <w:rPr>
          <w:rFonts w:asciiTheme="minorEastAsia" w:hAnsiTheme="minorEastAsia" w:cs="Times New Roman" w:hint="eastAsia"/>
          <w:bCs/>
          <w:sz w:val="24"/>
          <w:szCs w:val="24"/>
        </w:rPr>
        <w:t>、</w:t>
      </w:r>
      <w:r w:rsidR="00112F0B" w:rsidRPr="00FA3C3D">
        <w:rPr>
          <w:rFonts w:asciiTheme="minorEastAsia" w:hAnsiTheme="minorEastAsia" w:cs="Times New Roman" w:hint="eastAsia"/>
          <w:bCs/>
          <w:sz w:val="24"/>
          <w:szCs w:val="24"/>
        </w:rPr>
        <w:t>毎年度</w:t>
      </w:r>
      <w:r w:rsidR="00B700EA">
        <w:rPr>
          <w:rFonts w:asciiTheme="minorEastAsia" w:hAnsiTheme="minorEastAsia" w:cs="Times New Roman" w:hint="eastAsia"/>
          <w:bCs/>
          <w:sz w:val="24"/>
          <w:szCs w:val="24"/>
        </w:rPr>
        <w:t>、</w:t>
      </w:r>
      <w:r w:rsidR="00112F0B" w:rsidRPr="00FA3C3D">
        <w:rPr>
          <w:rFonts w:asciiTheme="minorEastAsia" w:hAnsiTheme="minorEastAsia" w:cs="Times New Roman" w:hint="eastAsia"/>
          <w:bCs/>
          <w:sz w:val="24"/>
          <w:szCs w:val="24"/>
        </w:rPr>
        <w:t>法人から提出される計算書類、附属明細書、財産目録に加え、</w:t>
      </w:r>
      <w:r w:rsidRPr="00FA3C3D">
        <w:rPr>
          <w:rFonts w:asciiTheme="minorEastAsia" w:hAnsiTheme="minorEastAsia" w:cs="Times New Roman" w:hint="eastAsia"/>
          <w:bCs/>
          <w:sz w:val="24"/>
          <w:szCs w:val="24"/>
        </w:rPr>
        <w:t>次に掲げる区分に応じ、</w:t>
      </w:r>
      <w:r w:rsidR="00C61E8E" w:rsidRPr="00FA3C3D">
        <w:rPr>
          <w:rFonts w:asciiTheme="minorEastAsia" w:hAnsiTheme="minorEastAsia" w:cs="Times New Roman" w:hint="eastAsia"/>
          <w:bCs/>
          <w:sz w:val="24"/>
          <w:szCs w:val="24"/>
        </w:rPr>
        <w:t>法人から提出を受け</w:t>
      </w:r>
      <w:r w:rsidR="000C23F8" w:rsidRPr="00FA3C3D">
        <w:rPr>
          <w:rFonts w:asciiTheme="minorEastAsia" w:hAnsiTheme="minorEastAsia" w:cs="Times New Roman" w:hint="eastAsia"/>
          <w:bCs/>
          <w:sz w:val="24"/>
          <w:szCs w:val="24"/>
        </w:rPr>
        <w:t>た</w:t>
      </w:r>
      <w:r w:rsidRPr="00FA3C3D">
        <w:rPr>
          <w:rFonts w:asciiTheme="minorEastAsia" w:hAnsiTheme="minorEastAsia" w:cs="Times New Roman" w:hint="eastAsia"/>
          <w:bCs/>
          <w:sz w:val="24"/>
          <w:szCs w:val="24"/>
        </w:rPr>
        <w:t>各区分に定める</w:t>
      </w:r>
      <w:r w:rsidR="000C23F8" w:rsidRPr="00FA3C3D">
        <w:rPr>
          <w:rFonts w:asciiTheme="minorEastAsia" w:hAnsiTheme="minorEastAsia" w:cs="Times New Roman" w:hint="eastAsia"/>
          <w:bCs/>
          <w:sz w:val="24"/>
          <w:szCs w:val="24"/>
        </w:rPr>
        <w:t>書類</w:t>
      </w:r>
      <w:r w:rsidR="009265D5" w:rsidRPr="00FA3C3D">
        <w:rPr>
          <w:rFonts w:asciiTheme="minorEastAsia" w:hAnsiTheme="minorEastAsia" w:cs="Times New Roman" w:hint="eastAsia"/>
          <w:bCs/>
          <w:sz w:val="24"/>
          <w:szCs w:val="24"/>
        </w:rPr>
        <w:t>を確認した上で行</w:t>
      </w:r>
      <w:r w:rsidR="00290062" w:rsidRPr="00FA3C3D">
        <w:rPr>
          <w:rFonts w:asciiTheme="minorEastAsia" w:hAnsiTheme="minorEastAsia" w:cs="Times New Roman" w:hint="eastAsia"/>
          <w:bCs/>
          <w:sz w:val="24"/>
          <w:szCs w:val="24"/>
        </w:rPr>
        <w:t>われるものである</w:t>
      </w:r>
      <w:r w:rsidR="009265D5" w:rsidRPr="00FA3C3D">
        <w:rPr>
          <w:rFonts w:asciiTheme="minorEastAsia" w:hAnsiTheme="minorEastAsia" w:cs="Times New Roman" w:hint="eastAsia"/>
          <w:bCs/>
          <w:sz w:val="24"/>
          <w:szCs w:val="24"/>
        </w:rPr>
        <w:t>こと</w:t>
      </w:r>
      <w:r w:rsidR="00C61E8E" w:rsidRPr="00FA3C3D">
        <w:rPr>
          <w:rFonts w:asciiTheme="minorEastAsia" w:hAnsiTheme="minorEastAsia" w:cs="Times New Roman" w:hint="eastAsia"/>
          <w:bCs/>
          <w:sz w:val="24"/>
          <w:szCs w:val="24"/>
        </w:rPr>
        <w:t>。</w:t>
      </w:r>
    </w:p>
    <w:p w:rsidR="0039070F" w:rsidRPr="00B700EA" w:rsidRDefault="0039070F" w:rsidP="000977F7">
      <w:pPr>
        <w:ind w:left="480" w:hangingChars="200" w:hanging="480"/>
        <w:rPr>
          <w:rFonts w:asciiTheme="minorEastAsia" w:hAnsiTheme="minorEastAsia" w:cs="Times New Roman"/>
          <w:bCs/>
          <w:sz w:val="24"/>
          <w:szCs w:val="24"/>
        </w:rPr>
      </w:pPr>
    </w:p>
    <w:p w:rsidR="00503DBC" w:rsidRDefault="00503DBC" w:rsidP="00503DBC">
      <w:pPr>
        <w:pStyle w:val="af5"/>
        <w:ind w:leftChars="200" w:left="660" w:hangingChars="100" w:hanging="240"/>
        <w:rPr>
          <w:rFonts w:asciiTheme="minorEastAsia" w:hAnsiTheme="minorEastAsia" w:cs="Times New Roman"/>
          <w:bCs/>
          <w:sz w:val="24"/>
          <w:szCs w:val="24"/>
        </w:rPr>
      </w:pPr>
      <w:r>
        <w:rPr>
          <w:rFonts w:asciiTheme="minorEastAsia" w:hAnsiTheme="minorEastAsia" w:cs="Times New Roman" w:hint="eastAsia"/>
          <w:bCs/>
          <w:sz w:val="24"/>
          <w:szCs w:val="24"/>
        </w:rPr>
        <w:t>①</w:t>
      </w:r>
      <w:r w:rsidR="000977F7" w:rsidRPr="00FA3C3D">
        <w:rPr>
          <w:rFonts w:asciiTheme="minorEastAsia" w:hAnsiTheme="minorEastAsia" w:cs="Times New Roman" w:hint="eastAsia"/>
          <w:bCs/>
          <w:sz w:val="24"/>
          <w:szCs w:val="24"/>
        </w:rPr>
        <w:t xml:space="preserve">　</w:t>
      </w:r>
      <w:r w:rsidR="00C61E8E" w:rsidRPr="00FA3C3D">
        <w:rPr>
          <w:rFonts w:asciiTheme="minorEastAsia" w:hAnsiTheme="minorEastAsia" w:cs="Times New Roman" w:hint="eastAsia"/>
          <w:bCs/>
          <w:sz w:val="24"/>
          <w:szCs w:val="24"/>
        </w:rPr>
        <w:t>実施要綱</w:t>
      </w:r>
      <w:r w:rsidR="00B27B24" w:rsidRPr="00FA3C3D">
        <w:rPr>
          <w:rFonts w:asciiTheme="minorEastAsia" w:hAnsiTheme="minorEastAsia" w:cs="Times New Roman" w:hint="eastAsia"/>
          <w:bCs/>
          <w:sz w:val="24"/>
          <w:szCs w:val="24"/>
        </w:rPr>
        <w:t>３</w:t>
      </w:r>
      <w:r w:rsidR="000C23F8" w:rsidRPr="00FA3C3D">
        <w:rPr>
          <w:rFonts w:asciiTheme="minorEastAsia" w:hAnsiTheme="minorEastAsia" w:cs="Times New Roman" w:hint="eastAsia"/>
          <w:bCs/>
          <w:sz w:val="24"/>
          <w:szCs w:val="24"/>
        </w:rPr>
        <w:t>の</w:t>
      </w:r>
      <w:r w:rsidR="00B27B24" w:rsidRPr="00FA3C3D">
        <w:rPr>
          <w:rFonts w:asciiTheme="minorEastAsia" w:hAnsiTheme="minorEastAsia" w:cs="Times New Roman" w:hint="eastAsia"/>
          <w:bCs/>
          <w:sz w:val="24"/>
          <w:szCs w:val="24"/>
        </w:rPr>
        <w:t>（２）</w:t>
      </w:r>
      <w:r w:rsidR="000C23F8" w:rsidRPr="00FA3C3D">
        <w:rPr>
          <w:rFonts w:asciiTheme="minorEastAsia" w:hAnsiTheme="minorEastAsia" w:cs="Times New Roman" w:hint="eastAsia"/>
          <w:bCs/>
          <w:sz w:val="24"/>
          <w:szCs w:val="24"/>
        </w:rPr>
        <w:t>の</w:t>
      </w:r>
      <w:r w:rsidR="00B27B24" w:rsidRPr="00FA3C3D">
        <w:rPr>
          <w:rFonts w:asciiTheme="minorEastAsia" w:hAnsiTheme="minorEastAsia" w:cs="Times New Roman" w:hint="eastAsia"/>
          <w:bCs/>
          <w:sz w:val="24"/>
          <w:szCs w:val="24"/>
        </w:rPr>
        <w:t>ア</w:t>
      </w:r>
      <w:r w:rsidR="000C23F8" w:rsidRPr="00FA3C3D">
        <w:rPr>
          <w:rFonts w:asciiTheme="minorEastAsia" w:hAnsiTheme="minorEastAsia" w:cs="Times New Roman" w:hint="eastAsia"/>
          <w:bCs/>
          <w:sz w:val="24"/>
          <w:szCs w:val="24"/>
        </w:rPr>
        <w:t>に基づく</w:t>
      </w:r>
      <w:r w:rsidR="00B27B24" w:rsidRPr="00FA3C3D">
        <w:rPr>
          <w:rFonts w:asciiTheme="minorEastAsia" w:hAnsiTheme="minorEastAsia" w:cs="Times New Roman" w:hint="eastAsia"/>
          <w:bCs/>
          <w:sz w:val="24"/>
          <w:szCs w:val="24"/>
        </w:rPr>
        <w:t>会計監査人による監査</w:t>
      </w:r>
      <w:r w:rsidR="00857D80" w:rsidRPr="00FA3C3D">
        <w:rPr>
          <w:rFonts w:asciiTheme="minorEastAsia" w:hAnsiTheme="minorEastAsia" w:cs="Times New Roman" w:hint="eastAsia"/>
          <w:bCs/>
          <w:sz w:val="24"/>
          <w:szCs w:val="24"/>
        </w:rPr>
        <w:t>若しくは</w:t>
      </w:r>
      <w:r w:rsidR="00B27B24" w:rsidRPr="00FA3C3D">
        <w:rPr>
          <w:rFonts w:asciiTheme="minorEastAsia" w:hAnsiTheme="minorEastAsia" w:cs="Times New Roman" w:hint="eastAsia"/>
          <w:bCs/>
          <w:sz w:val="24"/>
          <w:szCs w:val="24"/>
        </w:rPr>
        <w:t>イ</w:t>
      </w:r>
      <w:r w:rsidR="000C23F8" w:rsidRPr="00FA3C3D">
        <w:rPr>
          <w:rFonts w:asciiTheme="minorEastAsia" w:hAnsiTheme="minorEastAsia" w:cs="Times New Roman" w:hint="eastAsia"/>
          <w:bCs/>
          <w:sz w:val="24"/>
          <w:szCs w:val="24"/>
        </w:rPr>
        <w:t>に基づく</w:t>
      </w:r>
      <w:r w:rsidR="00B27B24" w:rsidRPr="00FA3C3D">
        <w:rPr>
          <w:rFonts w:asciiTheme="minorEastAsia" w:hAnsiTheme="minorEastAsia" w:cs="Times New Roman" w:hint="eastAsia"/>
          <w:bCs/>
          <w:sz w:val="24"/>
          <w:szCs w:val="24"/>
        </w:rPr>
        <w:t>会計監査人による監査に準</w:t>
      </w:r>
      <w:r w:rsidR="00670856" w:rsidRPr="00FA3C3D">
        <w:rPr>
          <w:rFonts w:asciiTheme="minorEastAsia" w:hAnsiTheme="minorEastAsia" w:cs="Times New Roman" w:hint="eastAsia"/>
          <w:bCs/>
          <w:sz w:val="24"/>
          <w:szCs w:val="24"/>
        </w:rPr>
        <w:t>ずる</w:t>
      </w:r>
      <w:r w:rsidR="00B27B24" w:rsidRPr="00FA3C3D">
        <w:rPr>
          <w:rFonts w:asciiTheme="minorEastAsia" w:hAnsiTheme="minorEastAsia" w:cs="Times New Roman" w:hint="eastAsia"/>
          <w:bCs/>
          <w:sz w:val="24"/>
          <w:szCs w:val="24"/>
        </w:rPr>
        <w:t>監査</w:t>
      </w:r>
      <w:r w:rsidR="005263C5" w:rsidRPr="00FA3C3D">
        <w:rPr>
          <w:rFonts w:asciiTheme="minorEastAsia" w:hAnsiTheme="minorEastAsia" w:cs="Times New Roman" w:hint="eastAsia"/>
          <w:bCs/>
          <w:sz w:val="24"/>
          <w:szCs w:val="24"/>
        </w:rPr>
        <w:t>を受けた</w:t>
      </w:r>
      <w:r w:rsidR="00C26949" w:rsidRPr="00FA3C3D">
        <w:rPr>
          <w:rFonts w:asciiTheme="minorEastAsia" w:hAnsiTheme="minorEastAsia" w:cs="Times New Roman" w:hint="eastAsia"/>
          <w:bCs/>
          <w:sz w:val="24"/>
          <w:szCs w:val="24"/>
        </w:rPr>
        <w:t>場合</w:t>
      </w:r>
      <w:r w:rsidR="0039070F" w:rsidRPr="00FA3C3D">
        <w:rPr>
          <w:rFonts w:asciiTheme="minorEastAsia" w:hAnsiTheme="minorEastAsia" w:cs="Times New Roman" w:hint="eastAsia"/>
          <w:bCs/>
          <w:sz w:val="24"/>
          <w:szCs w:val="24"/>
        </w:rPr>
        <w:t>における</w:t>
      </w:r>
      <w:r w:rsidR="00857D80" w:rsidRPr="00FA3C3D">
        <w:rPr>
          <w:rFonts w:asciiTheme="minorEastAsia" w:hAnsiTheme="minorEastAsia" w:cs="Times New Roman" w:hint="eastAsia"/>
          <w:bCs/>
          <w:sz w:val="24"/>
          <w:szCs w:val="24"/>
        </w:rPr>
        <w:t>一般監査の実施</w:t>
      </w:r>
      <w:r w:rsidR="0006066A" w:rsidRPr="00FA3C3D">
        <w:rPr>
          <w:rFonts w:asciiTheme="minorEastAsia" w:hAnsiTheme="minorEastAsia" w:cs="Times New Roman" w:hint="eastAsia"/>
          <w:bCs/>
          <w:sz w:val="24"/>
          <w:szCs w:val="24"/>
        </w:rPr>
        <w:t>の</w:t>
      </w:r>
      <w:r w:rsidR="00857D80" w:rsidRPr="00FA3C3D">
        <w:rPr>
          <w:rFonts w:asciiTheme="minorEastAsia" w:hAnsiTheme="minorEastAsia" w:cs="Times New Roman" w:hint="eastAsia"/>
          <w:bCs/>
          <w:sz w:val="24"/>
          <w:szCs w:val="24"/>
        </w:rPr>
        <w:t>周期の延長の判断、又は４の（１）に基づく指導監査事項の省略の判断</w:t>
      </w:r>
      <w:r w:rsidR="001C4024" w:rsidRPr="00FA3C3D">
        <w:rPr>
          <w:rFonts w:asciiTheme="minorEastAsia" w:hAnsiTheme="minorEastAsia" w:cs="Times New Roman" w:hint="eastAsia"/>
          <w:bCs/>
          <w:sz w:val="24"/>
          <w:szCs w:val="24"/>
        </w:rPr>
        <w:t xml:space="preserve">　</w:t>
      </w:r>
      <w:r w:rsidR="000C0563" w:rsidRPr="00FA3C3D">
        <w:rPr>
          <w:rFonts w:asciiTheme="minorEastAsia" w:hAnsiTheme="minorEastAsia" w:cs="Times New Roman" w:hint="eastAsia"/>
          <w:bCs/>
          <w:sz w:val="24"/>
          <w:szCs w:val="24"/>
        </w:rPr>
        <w:t>独立監査人の監査報告書</w:t>
      </w:r>
      <w:r w:rsidR="00DB6641">
        <w:rPr>
          <w:rFonts w:asciiTheme="minorEastAsia" w:hAnsiTheme="minorEastAsia" w:cs="Times New Roman" w:hint="eastAsia"/>
          <w:bCs/>
          <w:sz w:val="24"/>
          <w:szCs w:val="24"/>
        </w:rPr>
        <w:t>並びに</w:t>
      </w:r>
      <w:r w:rsidR="00640225">
        <w:rPr>
          <w:rFonts w:asciiTheme="minorEastAsia" w:hAnsiTheme="minorEastAsia" w:cs="Times New Roman" w:hint="eastAsia"/>
          <w:bCs/>
          <w:sz w:val="24"/>
          <w:szCs w:val="24"/>
        </w:rPr>
        <w:t>監査実施概要及び監査結果の説明書</w:t>
      </w:r>
    </w:p>
    <w:p w:rsidR="00503DBC" w:rsidRDefault="00503DBC" w:rsidP="00503DBC">
      <w:pPr>
        <w:pStyle w:val="af5"/>
        <w:ind w:leftChars="200" w:left="660" w:hangingChars="100" w:hanging="240"/>
        <w:rPr>
          <w:rFonts w:asciiTheme="minorEastAsia" w:hAnsiTheme="minorEastAsia" w:cs="Times New Roman"/>
          <w:bCs/>
          <w:sz w:val="24"/>
          <w:szCs w:val="24"/>
        </w:rPr>
      </w:pPr>
    </w:p>
    <w:p w:rsidR="000977F7" w:rsidRPr="00FA3C3D" w:rsidRDefault="00503DBC" w:rsidP="00503DBC">
      <w:pPr>
        <w:pStyle w:val="af5"/>
        <w:ind w:leftChars="200" w:left="660" w:hangingChars="100" w:hanging="240"/>
        <w:rPr>
          <w:rFonts w:asciiTheme="minorEastAsia" w:hAnsiTheme="minorEastAsia" w:cs="Times New Roman"/>
          <w:bCs/>
          <w:sz w:val="24"/>
          <w:szCs w:val="24"/>
        </w:rPr>
      </w:pPr>
      <w:r>
        <w:rPr>
          <w:rFonts w:asciiTheme="minorEastAsia" w:hAnsiTheme="minorEastAsia" w:cs="Times New Roman" w:hint="eastAsia"/>
          <w:bCs/>
          <w:sz w:val="24"/>
          <w:szCs w:val="24"/>
        </w:rPr>
        <w:t>②</w:t>
      </w:r>
      <w:r w:rsidR="000977F7" w:rsidRPr="00FA3C3D">
        <w:rPr>
          <w:rFonts w:asciiTheme="minorEastAsia" w:hAnsiTheme="minorEastAsia" w:cs="Times New Roman" w:hint="eastAsia"/>
          <w:bCs/>
          <w:sz w:val="24"/>
          <w:szCs w:val="24"/>
        </w:rPr>
        <w:t xml:space="preserve">　</w:t>
      </w:r>
      <w:r w:rsidR="00C61E8E" w:rsidRPr="00FA3C3D">
        <w:rPr>
          <w:rFonts w:asciiTheme="minorEastAsia" w:hAnsiTheme="minorEastAsia" w:cs="Times New Roman" w:hint="eastAsia"/>
          <w:bCs/>
          <w:sz w:val="24"/>
          <w:szCs w:val="24"/>
        </w:rPr>
        <w:t>実施要綱</w:t>
      </w:r>
      <w:r w:rsidR="00B27B24" w:rsidRPr="00FA3C3D">
        <w:rPr>
          <w:rFonts w:asciiTheme="minorEastAsia" w:hAnsiTheme="minorEastAsia" w:cs="Times New Roman" w:hint="eastAsia"/>
          <w:bCs/>
          <w:sz w:val="24"/>
          <w:szCs w:val="24"/>
        </w:rPr>
        <w:t>３</w:t>
      </w:r>
      <w:r w:rsidR="009265D5" w:rsidRPr="00FA3C3D">
        <w:rPr>
          <w:rFonts w:asciiTheme="minorEastAsia" w:hAnsiTheme="minorEastAsia" w:cs="Times New Roman" w:hint="eastAsia"/>
          <w:bCs/>
          <w:sz w:val="24"/>
          <w:szCs w:val="24"/>
        </w:rPr>
        <w:t>の</w:t>
      </w:r>
      <w:r w:rsidR="00B27B24" w:rsidRPr="00FA3C3D">
        <w:rPr>
          <w:rFonts w:asciiTheme="minorEastAsia" w:hAnsiTheme="minorEastAsia" w:cs="Times New Roman" w:hint="eastAsia"/>
          <w:bCs/>
          <w:sz w:val="24"/>
          <w:szCs w:val="24"/>
        </w:rPr>
        <w:t>（２）</w:t>
      </w:r>
      <w:r w:rsidR="009265D5" w:rsidRPr="00FA3C3D">
        <w:rPr>
          <w:rFonts w:asciiTheme="minorEastAsia" w:hAnsiTheme="minorEastAsia" w:cs="Times New Roman" w:hint="eastAsia"/>
          <w:bCs/>
          <w:sz w:val="24"/>
          <w:szCs w:val="24"/>
        </w:rPr>
        <w:t>の</w:t>
      </w:r>
      <w:r w:rsidR="00B27B24" w:rsidRPr="00FA3C3D">
        <w:rPr>
          <w:rFonts w:asciiTheme="minorEastAsia" w:hAnsiTheme="minorEastAsia" w:cs="Times New Roman" w:hint="eastAsia"/>
          <w:bCs/>
          <w:sz w:val="24"/>
          <w:szCs w:val="24"/>
        </w:rPr>
        <w:t>ウ</w:t>
      </w:r>
      <w:r w:rsidR="00857D80" w:rsidRPr="00FA3C3D">
        <w:rPr>
          <w:rFonts w:asciiTheme="minorEastAsia" w:hAnsiTheme="minorEastAsia" w:cs="Times New Roman" w:hint="eastAsia"/>
          <w:bCs/>
          <w:sz w:val="24"/>
          <w:szCs w:val="24"/>
        </w:rPr>
        <w:t>に基づく</w:t>
      </w:r>
      <w:r w:rsidR="00B27B24" w:rsidRPr="00FA3C3D">
        <w:rPr>
          <w:rFonts w:asciiTheme="minorEastAsia" w:hAnsiTheme="minorEastAsia" w:cs="Times New Roman" w:hint="eastAsia"/>
          <w:bCs/>
          <w:sz w:val="24"/>
          <w:szCs w:val="24"/>
        </w:rPr>
        <w:t>専門家による支援</w:t>
      </w:r>
      <w:r w:rsidR="005263C5" w:rsidRPr="00FA3C3D">
        <w:rPr>
          <w:rFonts w:asciiTheme="minorEastAsia" w:hAnsiTheme="minorEastAsia" w:cs="Times New Roman" w:hint="eastAsia"/>
          <w:bCs/>
          <w:sz w:val="24"/>
          <w:szCs w:val="24"/>
        </w:rPr>
        <w:t>を受けた場合</w:t>
      </w:r>
      <w:r w:rsidR="0039070F" w:rsidRPr="00FA3C3D">
        <w:rPr>
          <w:rFonts w:asciiTheme="minorEastAsia" w:hAnsiTheme="minorEastAsia" w:cs="Times New Roman" w:hint="eastAsia"/>
          <w:bCs/>
          <w:sz w:val="24"/>
          <w:szCs w:val="24"/>
        </w:rPr>
        <w:t>における</w:t>
      </w:r>
      <w:r w:rsidR="00857D80" w:rsidRPr="00FA3C3D">
        <w:rPr>
          <w:rFonts w:asciiTheme="minorEastAsia" w:hAnsiTheme="minorEastAsia" w:cs="Times New Roman" w:hint="eastAsia"/>
          <w:bCs/>
          <w:sz w:val="24"/>
          <w:szCs w:val="24"/>
        </w:rPr>
        <w:t>一般監査の実施</w:t>
      </w:r>
      <w:r w:rsidR="0006066A" w:rsidRPr="00FA3C3D">
        <w:rPr>
          <w:rFonts w:asciiTheme="minorEastAsia" w:hAnsiTheme="minorEastAsia" w:cs="Times New Roman" w:hint="eastAsia"/>
          <w:bCs/>
          <w:sz w:val="24"/>
          <w:szCs w:val="24"/>
        </w:rPr>
        <w:t>の</w:t>
      </w:r>
      <w:r w:rsidR="00857D80" w:rsidRPr="00FA3C3D">
        <w:rPr>
          <w:rFonts w:asciiTheme="minorEastAsia" w:hAnsiTheme="minorEastAsia" w:cs="Times New Roman" w:hint="eastAsia"/>
          <w:bCs/>
          <w:sz w:val="24"/>
          <w:szCs w:val="24"/>
        </w:rPr>
        <w:t>周期の</w:t>
      </w:r>
      <w:r w:rsidR="00AC5F3E" w:rsidRPr="00FA3C3D">
        <w:rPr>
          <w:rFonts w:asciiTheme="minorEastAsia" w:hAnsiTheme="minorEastAsia" w:cs="Times New Roman" w:hint="eastAsia"/>
          <w:bCs/>
          <w:sz w:val="24"/>
          <w:szCs w:val="24"/>
        </w:rPr>
        <w:t>延長</w:t>
      </w:r>
      <w:r w:rsidR="00857D80" w:rsidRPr="00FA3C3D">
        <w:rPr>
          <w:rFonts w:asciiTheme="minorEastAsia" w:hAnsiTheme="minorEastAsia" w:cs="Times New Roman" w:hint="eastAsia"/>
          <w:bCs/>
          <w:sz w:val="24"/>
          <w:szCs w:val="24"/>
        </w:rPr>
        <w:t>の判断、又は４の（２）に基づく専門家による支援を受けた</w:t>
      </w:r>
      <w:r w:rsidR="00857D80" w:rsidRPr="00FA3C3D">
        <w:rPr>
          <w:rFonts w:asciiTheme="minorEastAsia" w:hAnsiTheme="minorEastAsia" w:cs="Times New Roman" w:hint="eastAsia"/>
          <w:bCs/>
          <w:sz w:val="24"/>
          <w:szCs w:val="24"/>
        </w:rPr>
        <w:lastRenderedPageBreak/>
        <w:t>場合</w:t>
      </w:r>
      <w:r w:rsidR="0039070F" w:rsidRPr="00FA3C3D">
        <w:rPr>
          <w:rFonts w:asciiTheme="minorEastAsia" w:hAnsiTheme="minorEastAsia" w:cs="Times New Roman" w:hint="eastAsia"/>
          <w:bCs/>
          <w:sz w:val="24"/>
          <w:szCs w:val="24"/>
        </w:rPr>
        <w:t>における</w:t>
      </w:r>
      <w:r w:rsidR="00857D80" w:rsidRPr="00FA3C3D">
        <w:rPr>
          <w:rFonts w:asciiTheme="minorEastAsia" w:hAnsiTheme="minorEastAsia" w:cs="Times New Roman" w:hint="eastAsia"/>
          <w:bCs/>
          <w:sz w:val="24"/>
          <w:szCs w:val="24"/>
        </w:rPr>
        <w:t>指導監査事項の省略の判断</w:t>
      </w:r>
      <w:r w:rsidR="001C4024" w:rsidRPr="00FA3C3D">
        <w:rPr>
          <w:rFonts w:asciiTheme="minorEastAsia" w:hAnsiTheme="minorEastAsia" w:cs="Times New Roman" w:hint="eastAsia"/>
          <w:bCs/>
          <w:sz w:val="24"/>
          <w:szCs w:val="24"/>
        </w:rPr>
        <w:t xml:space="preserve">　実施要綱３の（２）のウ</w:t>
      </w:r>
      <w:r w:rsidR="00C758D6" w:rsidRPr="00FA3C3D">
        <w:rPr>
          <w:rFonts w:asciiTheme="minorEastAsia" w:hAnsiTheme="minorEastAsia" w:cs="Times New Roman" w:hint="eastAsia"/>
          <w:bCs/>
          <w:sz w:val="24"/>
          <w:szCs w:val="24"/>
        </w:rPr>
        <w:t>又は４の（２）</w:t>
      </w:r>
      <w:r w:rsidR="0061500B" w:rsidRPr="00FA3C3D">
        <w:rPr>
          <w:rFonts w:asciiTheme="minorEastAsia" w:hAnsiTheme="minorEastAsia" w:cs="Times New Roman" w:hint="eastAsia"/>
          <w:bCs/>
          <w:sz w:val="24"/>
          <w:szCs w:val="24"/>
        </w:rPr>
        <w:t>の</w:t>
      </w:r>
      <w:r w:rsidR="002B34E2" w:rsidRPr="00FA3C3D">
        <w:rPr>
          <w:rFonts w:asciiTheme="minorEastAsia" w:hAnsiTheme="minorEastAsia" w:cs="Times New Roman" w:hint="eastAsia"/>
          <w:bCs/>
          <w:sz w:val="24"/>
          <w:szCs w:val="24"/>
        </w:rPr>
        <w:t>専門家が当該支援を踏まえて作成する書類</w:t>
      </w:r>
      <w:r w:rsidR="0061500B" w:rsidRPr="00FA3C3D">
        <w:rPr>
          <w:rFonts w:asciiTheme="minorEastAsia" w:hAnsiTheme="minorEastAsia" w:cs="Times New Roman" w:hint="eastAsia"/>
          <w:bCs/>
          <w:sz w:val="24"/>
          <w:szCs w:val="24"/>
        </w:rPr>
        <w:t>として</w:t>
      </w:r>
      <w:r w:rsidR="00112F0B" w:rsidRPr="00FA3C3D">
        <w:rPr>
          <w:rFonts w:asciiTheme="minorEastAsia" w:hAnsiTheme="minorEastAsia" w:cs="Times New Roman" w:hint="eastAsia"/>
          <w:bCs/>
          <w:sz w:val="24"/>
          <w:szCs w:val="24"/>
        </w:rPr>
        <w:t>別添１</w:t>
      </w:r>
      <w:r w:rsidR="00C758D6" w:rsidRPr="00FA3C3D">
        <w:rPr>
          <w:rFonts w:asciiTheme="minorEastAsia" w:hAnsiTheme="minorEastAsia" w:cs="Times New Roman" w:hint="eastAsia"/>
          <w:bCs/>
          <w:sz w:val="24"/>
          <w:szCs w:val="24"/>
        </w:rPr>
        <w:t>又は別添２</w:t>
      </w:r>
      <w:r w:rsidR="00112F0B" w:rsidRPr="00FA3C3D">
        <w:rPr>
          <w:rFonts w:asciiTheme="minorEastAsia" w:hAnsiTheme="minorEastAsia" w:cs="Times New Roman" w:hint="eastAsia"/>
          <w:bCs/>
          <w:sz w:val="24"/>
          <w:szCs w:val="24"/>
        </w:rPr>
        <w:t>の様式による書類</w:t>
      </w:r>
    </w:p>
    <w:p w:rsidR="000977F7" w:rsidRPr="00FA3C3D" w:rsidRDefault="000977F7" w:rsidP="000977F7">
      <w:pPr>
        <w:ind w:leftChars="200" w:left="660" w:hangingChars="100" w:hanging="240"/>
        <w:rPr>
          <w:rFonts w:asciiTheme="minorEastAsia" w:hAnsiTheme="minorEastAsia" w:cs="Times New Roman"/>
          <w:bCs/>
          <w:sz w:val="24"/>
          <w:szCs w:val="24"/>
        </w:rPr>
      </w:pPr>
    </w:p>
    <w:p w:rsidR="00B27B24" w:rsidRPr="00FA3C3D" w:rsidRDefault="000977F7" w:rsidP="007E225A">
      <w:pPr>
        <w:ind w:left="480" w:hangingChars="200" w:hanging="480"/>
        <w:rPr>
          <w:rFonts w:asciiTheme="minorEastAsia" w:hAnsiTheme="minorEastAsia" w:cs="Times New Roman"/>
          <w:bCs/>
          <w:sz w:val="24"/>
          <w:szCs w:val="24"/>
        </w:rPr>
      </w:pPr>
      <w:r w:rsidRPr="00FA3C3D">
        <w:rPr>
          <w:rFonts w:asciiTheme="minorEastAsia" w:hAnsiTheme="minorEastAsia" w:cs="Times New Roman" w:hint="eastAsia"/>
          <w:bCs/>
          <w:sz w:val="24"/>
          <w:szCs w:val="24"/>
        </w:rPr>
        <w:t>（２）</w:t>
      </w:r>
      <w:r w:rsidR="00C903C8" w:rsidRPr="00FA3C3D">
        <w:rPr>
          <w:rFonts w:asciiTheme="minorEastAsia" w:hAnsiTheme="minorEastAsia" w:cs="Times New Roman" w:hint="eastAsia"/>
          <w:bCs/>
          <w:sz w:val="24"/>
          <w:szCs w:val="24"/>
        </w:rPr>
        <w:t>なお、</w:t>
      </w:r>
      <w:r w:rsidR="002E0006" w:rsidRPr="00FA3C3D">
        <w:rPr>
          <w:rFonts w:asciiTheme="minorEastAsia" w:hAnsiTheme="minorEastAsia" w:cs="Times New Roman" w:hint="eastAsia"/>
          <w:bCs/>
          <w:sz w:val="24"/>
          <w:szCs w:val="24"/>
        </w:rPr>
        <w:t>会計監査又は</w:t>
      </w:r>
      <w:r w:rsidR="00857D80" w:rsidRPr="00FA3C3D">
        <w:rPr>
          <w:rFonts w:asciiTheme="minorEastAsia" w:hAnsiTheme="minorEastAsia" w:cs="Times New Roman" w:hint="eastAsia"/>
          <w:bCs/>
          <w:sz w:val="24"/>
          <w:szCs w:val="24"/>
        </w:rPr>
        <w:t>専門家による</w:t>
      </w:r>
      <w:r w:rsidR="00290062" w:rsidRPr="00FA3C3D">
        <w:rPr>
          <w:rFonts w:asciiTheme="minorEastAsia" w:hAnsiTheme="minorEastAsia" w:cs="Times New Roman" w:hint="eastAsia"/>
          <w:bCs/>
          <w:sz w:val="24"/>
          <w:szCs w:val="24"/>
        </w:rPr>
        <w:t>財務会計に関する内部統制の向上に対する支援</w:t>
      </w:r>
      <w:r w:rsidR="00B35D7E" w:rsidRPr="00FA3C3D">
        <w:rPr>
          <w:rFonts w:asciiTheme="minorEastAsia" w:hAnsiTheme="minorEastAsia" w:cs="Times New Roman" w:hint="eastAsia"/>
          <w:bCs/>
          <w:sz w:val="24"/>
          <w:szCs w:val="24"/>
        </w:rPr>
        <w:t>を受けた場合には、</w:t>
      </w:r>
      <w:r w:rsidR="0061500B" w:rsidRPr="00FA3C3D">
        <w:rPr>
          <w:rFonts w:asciiTheme="minorEastAsia" w:hAnsiTheme="minorEastAsia" w:cs="Times New Roman" w:hint="eastAsia"/>
          <w:bCs/>
          <w:sz w:val="24"/>
          <w:szCs w:val="24"/>
        </w:rPr>
        <w:t>実施要綱４の（３）の</w:t>
      </w:r>
      <w:r w:rsidR="002B34E2" w:rsidRPr="00FA3C3D">
        <w:rPr>
          <w:rFonts w:asciiTheme="minorEastAsia" w:hAnsiTheme="minorEastAsia" w:cs="Times New Roman" w:hint="eastAsia"/>
          <w:bCs/>
          <w:sz w:val="24"/>
          <w:szCs w:val="24"/>
        </w:rPr>
        <w:t>専門家が当該支援を踏まえて作成する書類</w:t>
      </w:r>
      <w:r w:rsidR="007E225A" w:rsidRPr="00FA3C3D">
        <w:rPr>
          <w:rFonts w:asciiTheme="minorEastAsia" w:hAnsiTheme="minorEastAsia" w:cs="Times New Roman" w:hint="eastAsia"/>
          <w:bCs/>
          <w:sz w:val="24"/>
          <w:szCs w:val="24"/>
        </w:rPr>
        <w:t>として、</w:t>
      </w:r>
      <w:r w:rsidR="00DA43F8" w:rsidRPr="00FA3C3D">
        <w:rPr>
          <w:rFonts w:asciiTheme="minorEastAsia" w:hAnsiTheme="minorEastAsia" w:cs="Times New Roman" w:hint="eastAsia"/>
          <w:bCs/>
          <w:sz w:val="24"/>
          <w:szCs w:val="24"/>
        </w:rPr>
        <w:t>独立監査人の監査報告書</w:t>
      </w:r>
      <w:r w:rsidR="00DB6641">
        <w:rPr>
          <w:rFonts w:asciiTheme="minorEastAsia" w:hAnsiTheme="minorEastAsia" w:cs="Times New Roman" w:hint="eastAsia"/>
          <w:bCs/>
          <w:sz w:val="24"/>
          <w:szCs w:val="24"/>
        </w:rPr>
        <w:t>並びに</w:t>
      </w:r>
      <w:r w:rsidR="00640225">
        <w:rPr>
          <w:rFonts w:asciiTheme="minorEastAsia" w:hAnsiTheme="minorEastAsia" w:cs="Times New Roman" w:hint="eastAsia"/>
          <w:bCs/>
          <w:sz w:val="24"/>
          <w:szCs w:val="24"/>
        </w:rPr>
        <w:t>監査実施概要及び監査結果の説明書</w:t>
      </w:r>
      <w:r w:rsidR="00A24AF9" w:rsidRPr="00FA3C3D">
        <w:rPr>
          <w:rFonts w:asciiTheme="minorEastAsia" w:hAnsiTheme="minorEastAsia" w:cs="Times New Roman" w:hint="eastAsia"/>
          <w:bCs/>
          <w:sz w:val="24"/>
          <w:szCs w:val="24"/>
        </w:rPr>
        <w:t>、</w:t>
      </w:r>
      <w:r w:rsidR="00112F0B" w:rsidRPr="00FA3C3D">
        <w:rPr>
          <w:rFonts w:asciiTheme="minorEastAsia" w:hAnsiTheme="minorEastAsia" w:cs="Times New Roman" w:hint="eastAsia"/>
          <w:bCs/>
          <w:sz w:val="24"/>
          <w:szCs w:val="24"/>
        </w:rPr>
        <w:t>又は</w:t>
      </w:r>
      <w:r w:rsidR="001C4024" w:rsidRPr="00FA3C3D">
        <w:rPr>
          <w:rFonts w:asciiTheme="minorEastAsia" w:hAnsiTheme="minorEastAsia" w:cs="Times New Roman" w:hint="eastAsia"/>
          <w:bCs/>
          <w:sz w:val="24"/>
          <w:szCs w:val="24"/>
        </w:rPr>
        <w:t>別添１</w:t>
      </w:r>
      <w:r w:rsidR="0039070F" w:rsidRPr="00FA3C3D">
        <w:rPr>
          <w:rFonts w:asciiTheme="minorEastAsia" w:hAnsiTheme="minorEastAsia" w:cs="Times New Roman" w:hint="eastAsia"/>
          <w:bCs/>
          <w:sz w:val="24"/>
          <w:szCs w:val="24"/>
        </w:rPr>
        <w:t>の様式による書類</w:t>
      </w:r>
      <w:r w:rsidR="007E225A" w:rsidRPr="00FA3C3D">
        <w:rPr>
          <w:rFonts w:asciiTheme="minorEastAsia" w:hAnsiTheme="minorEastAsia" w:cs="Times New Roman" w:hint="eastAsia"/>
          <w:bCs/>
          <w:sz w:val="24"/>
          <w:szCs w:val="24"/>
        </w:rPr>
        <w:t>の提出を受けることにより、</w:t>
      </w:r>
      <w:r w:rsidR="001C4024" w:rsidRPr="00FA3C3D">
        <w:rPr>
          <w:rFonts w:asciiTheme="minorEastAsia" w:hAnsiTheme="minorEastAsia" w:cs="Times New Roman" w:hint="eastAsia"/>
          <w:bCs/>
          <w:sz w:val="24"/>
          <w:szCs w:val="24"/>
        </w:rPr>
        <w:t>当該規定</w:t>
      </w:r>
      <w:r w:rsidR="00C903C8" w:rsidRPr="00FA3C3D">
        <w:rPr>
          <w:rFonts w:asciiTheme="minorEastAsia" w:hAnsiTheme="minorEastAsia" w:cs="Times New Roman" w:hint="eastAsia"/>
          <w:bCs/>
          <w:sz w:val="24"/>
          <w:szCs w:val="24"/>
        </w:rPr>
        <w:t>に基づく</w:t>
      </w:r>
      <w:r w:rsidR="00B27B24" w:rsidRPr="00FA3C3D">
        <w:rPr>
          <w:rFonts w:asciiTheme="minorEastAsia" w:hAnsiTheme="minorEastAsia" w:cs="Times New Roman" w:hint="eastAsia"/>
          <w:bCs/>
          <w:sz w:val="24"/>
          <w:szCs w:val="24"/>
        </w:rPr>
        <w:t>組織</w:t>
      </w:r>
      <w:r w:rsidR="00290062" w:rsidRPr="00FA3C3D">
        <w:rPr>
          <w:rFonts w:asciiTheme="minorEastAsia" w:hAnsiTheme="minorEastAsia" w:cs="Times New Roman" w:hint="eastAsia"/>
          <w:bCs/>
          <w:sz w:val="24"/>
          <w:szCs w:val="24"/>
        </w:rPr>
        <w:t>運営</w:t>
      </w:r>
      <w:r w:rsidR="00B27B24" w:rsidRPr="00FA3C3D">
        <w:rPr>
          <w:rFonts w:asciiTheme="minorEastAsia" w:hAnsiTheme="minorEastAsia" w:cs="Times New Roman" w:hint="eastAsia"/>
          <w:bCs/>
          <w:sz w:val="24"/>
          <w:szCs w:val="24"/>
        </w:rPr>
        <w:t>に</w:t>
      </w:r>
      <w:r w:rsidR="004277BC" w:rsidRPr="00FA3C3D">
        <w:rPr>
          <w:rFonts w:asciiTheme="minorEastAsia" w:hAnsiTheme="minorEastAsia" w:cs="Times New Roman" w:hint="eastAsia"/>
          <w:bCs/>
          <w:sz w:val="24"/>
          <w:szCs w:val="24"/>
        </w:rPr>
        <w:t>掲げる項目及び</w:t>
      </w:r>
      <w:r w:rsidR="00B27B24" w:rsidRPr="00FA3C3D">
        <w:rPr>
          <w:rFonts w:asciiTheme="minorEastAsia" w:hAnsiTheme="minorEastAsia" w:cs="Times New Roman" w:hint="eastAsia"/>
          <w:bCs/>
          <w:sz w:val="24"/>
          <w:szCs w:val="24"/>
        </w:rPr>
        <w:t>監査事項</w:t>
      </w:r>
      <w:r w:rsidR="004277BC" w:rsidRPr="00FA3C3D">
        <w:rPr>
          <w:rFonts w:asciiTheme="minorEastAsia" w:hAnsiTheme="minorEastAsia" w:cs="Times New Roman" w:hint="eastAsia"/>
          <w:bCs/>
          <w:sz w:val="24"/>
          <w:szCs w:val="24"/>
        </w:rPr>
        <w:t>の確認</w:t>
      </w:r>
      <w:r w:rsidR="001C4024" w:rsidRPr="00FA3C3D">
        <w:rPr>
          <w:rFonts w:asciiTheme="minorEastAsia" w:hAnsiTheme="minorEastAsia" w:cs="Times New Roman" w:hint="eastAsia"/>
          <w:bCs/>
          <w:sz w:val="24"/>
          <w:szCs w:val="24"/>
        </w:rPr>
        <w:t>を行う</w:t>
      </w:r>
      <w:r w:rsidR="004277BC" w:rsidRPr="00FA3C3D">
        <w:rPr>
          <w:rFonts w:asciiTheme="minorEastAsia" w:hAnsiTheme="minorEastAsia" w:cs="Times New Roman" w:hint="eastAsia"/>
          <w:bCs/>
          <w:sz w:val="24"/>
          <w:szCs w:val="24"/>
        </w:rPr>
        <w:t>にあた</w:t>
      </w:r>
      <w:r w:rsidR="00B35D7E" w:rsidRPr="00FA3C3D">
        <w:rPr>
          <w:rFonts w:asciiTheme="minorEastAsia" w:hAnsiTheme="minorEastAsia" w:cs="Times New Roman" w:hint="eastAsia"/>
          <w:bCs/>
          <w:sz w:val="24"/>
          <w:szCs w:val="24"/>
        </w:rPr>
        <w:t>っては</w:t>
      </w:r>
      <w:r w:rsidR="004277BC" w:rsidRPr="00FA3C3D">
        <w:rPr>
          <w:rFonts w:asciiTheme="minorEastAsia" w:hAnsiTheme="minorEastAsia" w:cs="Times New Roman" w:hint="eastAsia"/>
          <w:bCs/>
          <w:sz w:val="24"/>
          <w:szCs w:val="24"/>
        </w:rPr>
        <w:t>、</w:t>
      </w:r>
      <w:r w:rsidR="00B35D7E" w:rsidRPr="00FA3C3D">
        <w:rPr>
          <w:rFonts w:asciiTheme="minorEastAsia" w:hAnsiTheme="minorEastAsia" w:cs="Times New Roman" w:hint="eastAsia"/>
          <w:bCs/>
          <w:sz w:val="24"/>
          <w:szCs w:val="24"/>
        </w:rPr>
        <w:t>これらの報告書を活用し</w:t>
      </w:r>
      <w:r w:rsidR="00B27B24" w:rsidRPr="00FA3C3D">
        <w:rPr>
          <w:rFonts w:asciiTheme="minorEastAsia" w:hAnsiTheme="minorEastAsia" w:cs="Times New Roman" w:hint="eastAsia"/>
          <w:bCs/>
          <w:sz w:val="24"/>
          <w:szCs w:val="24"/>
        </w:rPr>
        <w:t>効率的な</w:t>
      </w:r>
      <w:r w:rsidR="00B35D7E" w:rsidRPr="00FA3C3D">
        <w:rPr>
          <w:rFonts w:asciiTheme="minorEastAsia" w:hAnsiTheme="minorEastAsia" w:cs="Times New Roman" w:hint="eastAsia"/>
          <w:bCs/>
          <w:sz w:val="24"/>
          <w:szCs w:val="24"/>
        </w:rPr>
        <w:t>監査の</w:t>
      </w:r>
      <w:r w:rsidR="00B27B24" w:rsidRPr="00FA3C3D">
        <w:rPr>
          <w:rFonts w:asciiTheme="minorEastAsia" w:hAnsiTheme="minorEastAsia" w:cs="Times New Roman" w:hint="eastAsia"/>
          <w:bCs/>
          <w:sz w:val="24"/>
          <w:szCs w:val="24"/>
        </w:rPr>
        <w:t>実施</w:t>
      </w:r>
      <w:r w:rsidR="00B35D7E" w:rsidRPr="00FA3C3D">
        <w:rPr>
          <w:rFonts w:asciiTheme="minorEastAsia" w:hAnsiTheme="minorEastAsia" w:cs="Times New Roman" w:hint="eastAsia"/>
          <w:bCs/>
          <w:sz w:val="24"/>
          <w:szCs w:val="24"/>
        </w:rPr>
        <w:t>に資するものと</w:t>
      </w:r>
      <w:r w:rsidR="00DA5381" w:rsidRPr="00FA3C3D">
        <w:rPr>
          <w:rFonts w:asciiTheme="minorEastAsia" w:hAnsiTheme="minorEastAsia" w:cs="Times New Roman" w:hint="eastAsia"/>
          <w:bCs/>
          <w:sz w:val="24"/>
          <w:szCs w:val="24"/>
        </w:rPr>
        <w:t>すること。</w:t>
      </w:r>
    </w:p>
    <w:p w:rsidR="00B27B24" w:rsidRPr="00FA3C3D" w:rsidRDefault="00B27B24" w:rsidP="00B27B24">
      <w:pPr>
        <w:ind w:leftChars="30" w:left="543" w:hangingChars="200" w:hanging="480"/>
        <w:rPr>
          <w:rFonts w:asciiTheme="minorEastAsia" w:hAnsiTheme="minorEastAsia" w:cs="Times New Roman"/>
          <w:bCs/>
          <w:sz w:val="24"/>
          <w:szCs w:val="24"/>
        </w:rPr>
      </w:pPr>
    </w:p>
    <w:p w:rsidR="009D6721" w:rsidRPr="00FA3C3D" w:rsidRDefault="009D6721" w:rsidP="00F30D6D">
      <w:pPr>
        <w:ind w:leftChars="400" w:left="1560" w:hangingChars="300" w:hanging="720"/>
        <w:rPr>
          <w:rFonts w:asciiTheme="minorEastAsia" w:hAnsiTheme="minorEastAsia" w:cs="Times New Roman"/>
          <w:bCs/>
          <w:sz w:val="24"/>
          <w:szCs w:val="24"/>
        </w:rPr>
      </w:pPr>
    </w:p>
    <w:p w:rsidR="009D6721" w:rsidRPr="00FA3C3D" w:rsidRDefault="00F30D6D" w:rsidP="00B27B24">
      <w:pPr>
        <w:ind w:leftChars="30" w:left="543" w:hangingChars="200" w:hanging="480"/>
        <w:rPr>
          <w:rFonts w:asciiTheme="minorEastAsia" w:hAnsiTheme="minorEastAsia" w:cs="Times New Roman"/>
          <w:bCs/>
          <w:sz w:val="24"/>
          <w:szCs w:val="24"/>
        </w:rPr>
      </w:pPr>
      <w:r w:rsidRPr="00FA3C3D">
        <w:rPr>
          <w:rFonts w:asciiTheme="minorEastAsia" w:hAnsiTheme="minorEastAsia" w:cs="Times New Roman" w:hint="eastAsia"/>
          <w:bCs/>
          <w:sz w:val="24"/>
          <w:szCs w:val="24"/>
        </w:rPr>
        <w:t xml:space="preserve">　　</w:t>
      </w:r>
    </w:p>
    <w:p w:rsidR="002360D8" w:rsidRPr="004D1947" w:rsidRDefault="002360D8" w:rsidP="00FA3C3D">
      <w:pPr>
        <w:widowControl/>
        <w:rPr>
          <w:sz w:val="24"/>
          <w:szCs w:val="24"/>
        </w:rPr>
      </w:pPr>
    </w:p>
    <w:sectPr w:rsidR="002360D8" w:rsidRPr="004D1947" w:rsidSect="00C57D5F">
      <w:footerReference w:type="default" r:id="rId9"/>
      <w:headerReference w:type="first" r:id="rId10"/>
      <w:pgSz w:w="11906" w:h="16838" w:code="9"/>
      <w:pgMar w:top="1134" w:right="1134" w:bottom="1702" w:left="1134" w:header="851" w:footer="850"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E82" w:rsidRDefault="00C22E82" w:rsidP="002B61C7">
      <w:r>
        <w:separator/>
      </w:r>
    </w:p>
  </w:endnote>
  <w:endnote w:type="continuationSeparator" w:id="0">
    <w:p w:rsidR="00C22E82" w:rsidRDefault="00C22E82"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202055"/>
      <w:docPartObj>
        <w:docPartGallery w:val="Page Numbers (Bottom of Page)"/>
        <w:docPartUnique/>
      </w:docPartObj>
    </w:sdtPr>
    <w:sdtEndPr/>
    <w:sdtContent>
      <w:p w:rsidR="002C66D7" w:rsidRDefault="002C66D7" w:rsidP="00055AE7">
        <w:pPr>
          <w:pStyle w:val="a5"/>
          <w:jc w:val="center"/>
        </w:pPr>
        <w:r>
          <w:fldChar w:fldCharType="begin"/>
        </w:r>
        <w:r>
          <w:instrText>PAGE   \* MERGEFORMAT</w:instrText>
        </w:r>
        <w:r>
          <w:fldChar w:fldCharType="separate"/>
        </w:r>
        <w:r w:rsidR="00F520A4" w:rsidRPr="00F520A4">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E82" w:rsidRDefault="00C22E82" w:rsidP="002B61C7">
      <w:r>
        <w:separator/>
      </w:r>
    </w:p>
  </w:footnote>
  <w:footnote w:type="continuationSeparator" w:id="0">
    <w:p w:rsidR="00C22E82" w:rsidRDefault="00C22E82" w:rsidP="002B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3CE" w:rsidRPr="00BF5C84" w:rsidRDefault="000373CE"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42B3"/>
    <w:multiLevelType w:val="hybridMultilevel"/>
    <w:tmpl w:val="C248E1F0"/>
    <w:lvl w:ilvl="0" w:tplc="6B54D0B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233AEA"/>
    <w:multiLevelType w:val="hybridMultilevel"/>
    <w:tmpl w:val="BD6686CE"/>
    <w:lvl w:ilvl="0" w:tplc="1D04A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0C2CC4"/>
    <w:multiLevelType w:val="hybridMultilevel"/>
    <w:tmpl w:val="D2BABE52"/>
    <w:lvl w:ilvl="0" w:tplc="8BDA8ED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0E114711"/>
    <w:multiLevelType w:val="hybridMultilevel"/>
    <w:tmpl w:val="344A79F8"/>
    <w:lvl w:ilvl="0" w:tplc="D0E228A2">
      <w:start w:val="2"/>
      <w:numFmt w:val="decimal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15C26663"/>
    <w:multiLevelType w:val="hybridMultilevel"/>
    <w:tmpl w:val="BF26973C"/>
    <w:lvl w:ilvl="0" w:tplc="73B459B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16B96991"/>
    <w:multiLevelType w:val="hybridMultilevel"/>
    <w:tmpl w:val="9C76D5F4"/>
    <w:lvl w:ilvl="0" w:tplc="77E2A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73F0152"/>
    <w:multiLevelType w:val="hybridMultilevel"/>
    <w:tmpl w:val="D8FE4116"/>
    <w:lvl w:ilvl="0" w:tplc="CE26011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4D52F57"/>
    <w:multiLevelType w:val="hybridMultilevel"/>
    <w:tmpl w:val="EACC43C0"/>
    <w:lvl w:ilvl="0" w:tplc="77E2A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79C3D28"/>
    <w:multiLevelType w:val="hybridMultilevel"/>
    <w:tmpl w:val="ED9AC770"/>
    <w:lvl w:ilvl="0" w:tplc="5B680B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298B7768"/>
    <w:multiLevelType w:val="hybridMultilevel"/>
    <w:tmpl w:val="64F44A38"/>
    <w:lvl w:ilvl="0" w:tplc="F4FE56CC">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nsid w:val="2ADF5B17"/>
    <w:multiLevelType w:val="hybridMultilevel"/>
    <w:tmpl w:val="7DFC88D2"/>
    <w:lvl w:ilvl="0" w:tplc="0A5A9DFA">
      <w:start w:val="1"/>
      <w:numFmt w:val="decimalFullWidth"/>
      <w:lvlText w:val="%1．"/>
      <w:lvlJc w:val="left"/>
      <w:pPr>
        <w:ind w:left="480" w:hanging="480"/>
      </w:pPr>
      <w:rPr>
        <w:rFonts w:hint="default"/>
      </w:rPr>
    </w:lvl>
    <w:lvl w:ilvl="1" w:tplc="72B05B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CC454D"/>
    <w:multiLevelType w:val="hybridMultilevel"/>
    <w:tmpl w:val="D4A66C4C"/>
    <w:lvl w:ilvl="0" w:tplc="84A07F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2F697998"/>
    <w:multiLevelType w:val="hybridMultilevel"/>
    <w:tmpl w:val="D924BD52"/>
    <w:lvl w:ilvl="0" w:tplc="A3EAB06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04752E5"/>
    <w:multiLevelType w:val="hybridMultilevel"/>
    <w:tmpl w:val="C1D0DD36"/>
    <w:lvl w:ilvl="0" w:tplc="77E2A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25771F7"/>
    <w:multiLevelType w:val="hybridMultilevel"/>
    <w:tmpl w:val="1F9890D2"/>
    <w:lvl w:ilvl="0" w:tplc="8C5E947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nsid w:val="3CF135E6"/>
    <w:multiLevelType w:val="hybridMultilevel"/>
    <w:tmpl w:val="01603C00"/>
    <w:lvl w:ilvl="0" w:tplc="D6E003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F4F6FC7"/>
    <w:multiLevelType w:val="hybridMultilevel"/>
    <w:tmpl w:val="8158938E"/>
    <w:lvl w:ilvl="0" w:tplc="419695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17E4CA4"/>
    <w:multiLevelType w:val="hybridMultilevel"/>
    <w:tmpl w:val="D3F4B41A"/>
    <w:lvl w:ilvl="0" w:tplc="2B0CDE6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73B5492"/>
    <w:multiLevelType w:val="hybridMultilevel"/>
    <w:tmpl w:val="1C006D56"/>
    <w:lvl w:ilvl="0" w:tplc="872E5EE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nsid w:val="4991072B"/>
    <w:multiLevelType w:val="hybridMultilevel"/>
    <w:tmpl w:val="3580F81C"/>
    <w:lvl w:ilvl="0" w:tplc="04090011">
      <w:start w:val="1"/>
      <w:numFmt w:val="decimalEnclosedCircle"/>
      <w:lvlText w:val="%1"/>
      <w:lvlJc w:val="left"/>
      <w:pPr>
        <w:ind w:left="2688"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0">
    <w:nsid w:val="4C4A6763"/>
    <w:multiLevelType w:val="hybridMultilevel"/>
    <w:tmpl w:val="43907A72"/>
    <w:lvl w:ilvl="0" w:tplc="F5BA750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CF75E21"/>
    <w:multiLevelType w:val="hybridMultilevel"/>
    <w:tmpl w:val="E1CAC136"/>
    <w:lvl w:ilvl="0" w:tplc="821ABE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nsid w:val="517E1796"/>
    <w:multiLevelType w:val="hybridMultilevel"/>
    <w:tmpl w:val="DAA8E670"/>
    <w:lvl w:ilvl="0" w:tplc="F8D6B6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55C705E6"/>
    <w:multiLevelType w:val="hybridMultilevel"/>
    <w:tmpl w:val="BF3E3E48"/>
    <w:lvl w:ilvl="0" w:tplc="45A8B55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4">
    <w:nsid w:val="571C25BE"/>
    <w:multiLevelType w:val="hybridMultilevel"/>
    <w:tmpl w:val="DA0EFD66"/>
    <w:lvl w:ilvl="0" w:tplc="77E2A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7E818FD"/>
    <w:multiLevelType w:val="hybridMultilevel"/>
    <w:tmpl w:val="B2EA3EE2"/>
    <w:lvl w:ilvl="0" w:tplc="77E2A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8E22C71"/>
    <w:multiLevelType w:val="hybridMultilevel"/>
    <w:tmpl w:val="8130B768"/>
    <w:lvl w:ilvl="0" w:tplc="B036B55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D7463D8"/>
    <w:multiLevelType w:val="hybridMultilevel"/>
    <w:tmpl w:val="9C6A34CC"/>
    <w:lvl w:ilvl="0" w:tplc="185CE40E">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31860A4"/>
    <w:multiLevelType w:val="hybridMultilevel"/>
    <w:tmpl w:val="895E649C"/>
    <w:lvl w:ilvl="0" w:tplc="FC84E7C8">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3F15982"/>
    <w:multiLevelType w:val="hybridMultilevel"/>
    <w:tmpl w:val="30A82B38"/>
    <w:lvl w:ilvl="0" w:tplc="3214B2E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nsid w:val="6FD208A3"/>
    <w:multiLevelType w:val="hybridMultilevel"/>
    <w:tmpl w:val="1CC8A950"/>
    <w:lvl w:ilvl="0" w:tplc="58D4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2C66637"/>
    <w:multiLevelType w:val="hybridMultilevel"/>
    <w:tmpl w:val="F5045016"/>
    <w:lvl w:ilvl="0" w:tplc="C120A4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nsid w:val="7D075836"/>
    <w:multiLevelType w:val="hybridMultilevel"/>
    <w:tmpl w:val="D324C8E8"/>
    <w:lvl w:ilvl="0" w:tplc="2A4869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FDB4656"/>
    <w:multiLevelType w:val="hybridMultilevel"/>
    <w:tmpl w:val="C0B2EF86"/>
    <w:lvl w:ilvl="0" w:tplc="F43A056E">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19"/>
  </w:num>
  <w:num w:numId="4">
    <w:abstractNumId w:val="26"/>
  </w:num>
  <w:num w:numId="5">
    <w:abstractNumId w:val="16"/>
  </w:num>
  <w:num w:numId="6">
    <w:abstractNumId w:val="14"/>
  </w:num>
  <w:num w:numId="7">
    <w:abstractNumId w:val="30"/>
  </w:num>
  <w:num w:numId="8">
    <w:abstractNumId w:val="2"/>
  </w:num>
  <w:num w:numId="9">
    <w:abstractNumId w:val="15"/>
  </w:num>
  <w:num w:numId="10">
    <w:abstractNumId w:val="4"/>
  </w:num>
  <w:num w:numId="11">
    <w:abstractNumId w:val="32"/>
  </w:num>
  <w:num w:numId="12">
    <w:abstractNumId w:val="1"/>
  </w:num>
  <w:num w:numId="13">
    <w:abstractNumId w:val="18"/>
  </w:num>
  <w:num w:numId="14">
    <w:abstractNumId w:val="31"/>
  </w:num>
  <w:num w:numId="15">
    <w:abstractNumId w:val="29"/>
  </w:num>
  <w:num w:numId="16">
    <w:abstractNumId w:val="28"/>
  </w:num>
  <w:num w:numId="17">
    <w:abstractNumId w:val="9"/>
  </w:num>
  <w:num w:numId="18">
    <w:abstractNumId w:val="20"/>
  </w:num>
  <w:num w:numId="19">
    <w:abstractNumId w:val="3"/>
  </w:num>
  <w:num w:numId="20">
    <w:abstractNumId w:val="27"/>
  </w:num>
  <w:num w:numId="21">
    <w:abstractNumId w:val="33"/>
  </w:num>
  <w:num w:numId="22">
    <w:abstractNumId w:val="12"/>
  </w:num>
  <w:num w:numId="23">
    <w:abstractNumId w:val="17"/>
  </w:num>
  <w:num w:numId="24">
    <w:abstractNumId w:val="6"/>
  </w:num>
  <w:num w:numId="25">
    <w:abstractNumId w:val="10"/>
  </w:num>
  <w:num w:numId="26">
    <w:abstractNumId w:val="7"/>
  </w:num>
  <w:num w:numId="27">
    <w:abstractNumId w:val="13"/>
  </w:num>
  <w:num w:numId="28">
    <w:abstractNumId w:val="25"/>
  </w:num>
  <w:num w:numId="29">
    <w:abstractNumId w:val="5"/>
  </w:num>
  <w:num w:numId="30">
    <w:abstractNumId w:val="21"/>
  </w:num>
  <w:num w:numId="31">
    <w:abstractNumId w:val="24"/>
  </w:num>
  <w:num w:numId="32">
    <w:abstractNumId w:val="11"/>
  </w:num>
  <w:num w:numId="33">
    <w:abstractNumId w:val="23"/>
  </w:num>
  <w:num w:numId="34">
    <w:abstractNumId w:val="2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
    <w15:presenceInfo w15:providerId="None" w15:userId="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oNotTrackFormatting/>
  <w:defaultTabStop w:val="840"/>
  <w:drawingGridHorizontalSpacing w:val="105"/>
  <w:drawingGridVerticalSpacing w:val="32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A1"/>
    <w:rsid w:val="000006FB"/>
    <w:rsid w:val="0000072D"/>
    <w:rsid w:val="00001723"/>
    <w:rsid w:val="00002D9D"/>
    <w:rsid w:val="000048B8"/>
    <w:rsid w:val="00005013"/>
    <w:rsid w:val="000061AE"/>
    <w:rsid w:val="0001156F"/>
    <w:rsid w:val="00012394"/>
    <w:rsid w:val="00013B96"/>
    <w:rsid w:val="00015ACA"/>
    <w:rsid w:val="00015CF4"/>
    <w:rsid w:val="0002048B"/>
    <w:rsid w:val="00020E17"/>
    <w:rsid w:val="000233C4"/>
    <w:rsid w:val="000261C5"/>
    <w:rsid w:val="00030350"/>
    <w:rsid w:val="0003193A"/>
    <w:rsid w:val="0003263C"/>
    <w:rsid w:val="00033512"/>
    <w:rsid w:val="00035910"/>
    <w:rsid w:val="000367E2"/>
    <w:rsid w:val="000373CE"/>
    <w:rsid w:val="00037D80"/>
    <w:rsid w:val="000411FF"/>
    <w:rsid w:val="000436B7"/>
    <w:rsid w:val="00044C93"/>
    <w:rsid w:val="00047B3D"/>
    <w:rsid w:val="000500BA"/>
    <w:rsid w:val="0005077D"/>
    <w:rsid w:val="00050A07"/>
    <w:rsid w:val="00054C9B"/>
    <w:rsid w:val="00055AE7"/>
    <w:rsid w:val="00056601"/>
    <w:rsid w:val="00056780"/>
    <w:rsid w:val="00057E91"/>
    <w:rsid w:val="0006066A"/>
    <w:rsid w:val="00061775"/>
    <w:rsid w:val="00061FA3"/>
    <w:rsid w:val="000627E9"/>
    <w:rsid w:val="00065E67"/>
    <w:rsid w:val="000669BD"/>
    <w:rsid w:val="00067AEE"/>
    <w:rsid w:val="00070342"/>
    <w:rsid w:val="00071734"/>
    <w:rsid w:val="00072E3A"/>
    <w:rsid w:val="00074693"/>
    <w:rsid w:val="000747BA"/>
    <w:rsid w:val="00074FA2"/>
    <w:rsid w:val="00075890"/>
    <w:rsid w:val="00083B88"/>
    <w:rsid w:val="00085522"/>
    <w:rsid w:val="00086AA2"/>
    <w:rsid w:val="000870DA"/>
    <w:rsid w:val="00091729"/>
    <w:rsid w:val="000930F9"/>
    <w:rsid w:val="0009341E"/>
    <w:rsid w:val="000939E9"/>
    <w:rsid w:val="0009697A"/>
    <w:rsid w:val="00096AF3"/>
    <w:rsid w:val="000977F7"/>
    <w:rsid w:val="000A045F"/>
    <w:rsid w:val="000A0E5E"/>
    <w:rsid w:val="000A1036"/>
    <w:rsid w:val="000A16B0"/>
    <w:rsid w:val="000A1A36"/>
    <w:rsid w:val="000A2703"/>
    <w:rsid w:val="000A29FE"/>
    <w:rsid w:val="000A46B5"/>
    <w:rsid w:val="000A4C22"/>
    <w:rsid w:val="000A6FAE"/>
    <w:rsid w:val="000A7868"/>
    <w:rsid w:val="000B0BD1"/>
    <w:rsid w:val="000B1557"/>
    <w:rsid w:val="000B28C7"/>
    <w:rsid w:val="000B4FEA"/>
    <w:rsid w:val="000B608D"/>
    <w:rsid w:val="000B6FE3"/>
    <w:rsid w:val="000C0563"/>
    <w:rsid w:val="000C0B7B"/>
    <w:rsid w:val="000C23F8"/>
    <w:rsid w:val="000C4A0D"/>
    <w:rsid w:val="000C4A0F"/>
    <w:rsid w:val="000C66AD"/>
    <w:rsid w:val="000C7FED"/>
    <w:rsid w:val="000D188B"/>
    <w:rsid w:val="000D6EEF"/>
    <w:rsid w:val="000E1198"/>
    <w:rsid w:val="000E4259"/>
    <w:rsid w:val="000E5EC3"/>
    <w:rsid w:val="000F0607"/>
    <w:rsid w:val="000F62BE"/>
    <w:rsid w:val="000F67EB"/>
    <w:rsid w:val="000F6A26"/>
    <w:rsid w:val="00107120"/>
    <w:rsid w:val="0010792B"/>
    <w:rsid w:val="00112F0B"/>
    <w:rsid w:val="00115A68"/>
    <w:rsid w:val="0012294B"/>
    <w:rsid w:val="001246B6"/>
    <w:rsid w:val="00125596"/>
    <w:rsid w:val="00127735"/>
    <w:rsid w:val="0013191D"/>
    <w:rsid w:val="00132913"/>
    <w:rsid w:val="0014012B"/>
    <w:rsid w:val="00140670"/>
    <w:rsid w:val="00141DDE"/>
    <w:rsid w:val="001457F3"/>
    <w:rsid w:val="00145D70"/>
    <w:rsid w:val="00152A5F"/>
    <w:rsid w:val="00155141"/>
    <w:rsid w:val="00155B38"/>
    <w:rsid w:val="00156A60"/>
    <w:rsid w:val="0015799E"/>
    <w:rsid w:val="001602D9"/>
    <w:rsid w:val="001639A3"/>
    <w:rsid w:val="00163F51"/>
    <w:rsid w:val="0016448B"/>
    <w:rsid w:val="00165050"/>
    <w:rsid w:val="001652B3"/>
    <w:rsid w:val="00177FB5"/>
    <w:rsid w:val="00180CE0"/>
    <w:rsid w:val="00182C8E"/>
    <w:rsid w:val="00184762"/>
    <w:rsid w:val="00186061"/>
    <w:rsid w:val="001870B6"/>
    <w:rsid w:val="00190539"/>
    <w:rsid w:val="00192045"/>
    <w:rsid w:val="0019254D"/>
    <w:rsid w:val="00193A19"/>
    <w:rsid w:val="00193E65"/>
    <w:rsid w:val="00196EFD"/>
    <w:rsid w:val="0019712D"/>
    <w:rsid w:val="001A1038"/>
    <w:rsid w:val="001A1DCA"/>
    <w:rsid w:val="001A3333"/>
    <w:rsid w:val="001A5581"/>
    <w:rsid w:val="001A7C14"/>
    <w:rsid w:val="001B0849"/>
    <w:rsid w:val="001B1319"/>
    <w:rsid w:val="001B7170"/>
    <w:rsid w:val="001C04C9"/>
    <w:rsid w:val="001C1A62"/>
    <w:rsid w:val="001C288E"/>
    <w:rsid w:val="001C4024"/>
    <w:rsid w:val="001C5C01"/>
    <w:rsid w:val="001D51D3"/>
    <w:rsid w:val="001D69C0"/>
    <w:rsid w:val="001E42D7"/>
    <w:rsid w:val="001E44A0"/>
    <w:rsid w:val="001E4BBE"/>
    <w:rsid w:val="001F2FE9"/>
    <w:rsid w:val="001F7063"/>
    <w:rsid w:val="001F70FF"/>
    <w:rsid w:val="002007E9"/>
    <w:rsid w:val="00201357"/>
    <w:rsid w:val="00202764"/>
    <w:rsid w:val="00202A3B"/>
    <w:rsid w:val="0020589E"/>
    <w:rsid w:val="00206A5D"/>
    <w:rsid w:val="002074E5"/>
    <w:rsid w:val="002153F5"/>
    <w:rsid w:val="00215644"/>
    <w:rsid w:val="002171C7"/>
    <w:rsid w:val="00222696"/>
    <w:rsid w:val="00225219"/>
    <w:rsid w:val="00230CD5"/>
    <w:rsid w:val="002320E0"/>
    <w:rsid w:val="002360D8"/>
    <w:rsid w:val="002364B4"/>
    <w:rsid w:val="00237728"/>
    <w:rsid w:val="002379D9"/>
    <w:rsid w:val="00237C43"/>
    <w:rsid w:val="00240FFC"/>
    <w:rsid w:val="002419C0"/>
    <w:rsid w:val="00241AC3"/>
    <w:rsid w:val="00246BE7"/>
    <w:rsid w:val="00246E02"/>
    <w:rsid w:val="00246EFA"/>
    <w:rsid w:val="00252016"/>
    <w:rsid w:val="00253B0F"/>
    <w:rsid w:val="00254A48"/>
    <w:rsid w:val="00254F08"/>
    <w:rsid w:val="00260944"/>
    <w:rsid w:val="00260E11"/>
    <w:rsid w:val="00262524"/>
    <w:rsid w:val="0026536F"/>
    <w:rsid w:val="0026575C"/>
    <w:rsid w:val="00265CBA"/>
    <w:rsid w:val="00271289"/>
    <w:rsid w:val="002714ED"/>
    <w:rsid w:val="002735BC"/>
    <w:rsid w:val="00273A73"/>
    <w:rsid w:val="002749D8"/>
    <w:rsid w:val="0027566D"/>
    <w:rsid w:val="00275798"/>
    <w:rsid w:val="002779C5"/>
    <w:rsid w:val="002806E4"/>
    <w:rsid w:val="00281AAC"/>
    <w:rsid w:val="0028393E"/>
    <w:rsid w:val="00284020"/>
    <w:rsid w:val="00285A18"/>
    <w:rsid w:val="00290062"/>
    <w:rsid w:val="00290400"/>
    <w:rsid w:val="00290669"/>
    <w:rsid w:val="0029214F"/>
    <w:rsid w:val="00293F47"/>
    <w:rsid w:val="0029478D"/>
    <w:rsid w:val="00296037"/>
    <w:rsid w:val="00297600"/>
    <w:rsid w:val="00297F0F"/>
    <w:rsid w:val="002A5055"/>
    <w:rsid w:val="002A53FC"/>
    <w:rsid w:val="002A5970"/>
    <w:rsid w:val="002A7A72"/>
    <w:rsid w:val="002B34E2"/>
    <w:rsid w:val="002B4A78"/>
    <w:rsid w:val="002B4BDF"/>
    <w:rsid w:val="002B59CA"/>
    <w:rsid w:val="002B61C7"/>
    <w:rsid w:val="002B797A"/>
    <w:rsid w:val="002C1BA8"/>
    <w:rsid w:val="002C5AD2"/>
    <w:rsid w:val="002C5F75"/>
    <w:rsid w:val="002C66D7"/>
    <w:rsid w:val="002D03CF"/>
    <w:rsid w:val="002D1693"/>
    <w:rsid w:val="002D2DA6"/>
    <w:rsid w:val="002D3348"/>
    <w:rsid w:val="002D34FE"/>
    <w:rsid w:val="002D74EB"/>
    <w:rsid w:val="002D78CC"/>
    <w:rsid w:val="002E0006"/>
    <w:rsid w:val="002E0F57"/>
    <w:rsid w:val="002E1A48"/>
    <w:rsid w:val="002E27B5"/>
    <w:rsid w:val="002E28D0"/>
    <w:rsid w:val="002E3641"/>
    <w:rsid w:val="002E4A6D"/>
    <w:rsid w:val="002E673C"/>
    <w:rsid w:val="002E706A"/>
    <w:rsid w:val="002F1AF2"/>
    <w:rsid w:val="002F2B95"/>
    <w:rsid w:val="002F47F9"/>
    <w:rsid w:val="002F51B9"/>
    <w:rsid w:val="003019A9"/>
    <w:rsid w:val="0030325F"/>
    <w:rsid w:val="00303271"/>
    <w:rsid w:val="003053DA"/>
    <w:rsid w:val="003071D5"/>
    <w:rsid w:val="00310764"/>
    <w:rsid w:val="00313079"/>
    <w:rsid w:val="00314F6F"/>
    <w:rsid w:val="00315567"/>
    <w:rsid w:val="003157F4"/>
    <w:rsid w:val="00316A85"/>
    <w:rsid w:val="00321896"/>
    <w:rsid w:val="0032467D"/>
    <w:rsid w:val="00324A61"/>
    <w:rsid w:val="0033157A"/>
    <w:rsid w:val="003321CF"/>
    <w:rsid w:val="00333923"/>
    <w:rsid w:val="00334B5D"/>
    <w:rsid w:val="00335A8B"/>
    <w:rsid w:val="00335C1D"/>
    <w:rsid w:val="00335D1F"/>
    <w:rsid w:val="003414EA"/>
    <w:rsid w:val="003439FD"/>
    <w:rsid w:val="003452C0"/>
    <w:rsid w:val="00346558"/>
    <w:rsid w:val="003467A4"/>
    <w:rsid w:val="003518DC"/>
    <w:rsid w:val="00352034"/>
    <w:rsid w:val="00354A27"/>
    <w:rsid w:val="00354CAB"/>
    <w:rsid w:val="003612C1"/>
    <w:rsid w:val="0036168E"/>
    <w:rsid w:val="00361A25"/>
    <w:rsid w:val="00362824"/>
    <w:rsid w:val="00363851"/>
    <w:rsid w:val="00364314"/>
    <w:rsid w:val="00366EC1"/>
    <w:rsid w:val="00370AF3"/>
    <w:rsid w:val="003750E6"/>
    <w:rsid w:val="0037778D"/>
    <w:rsid w:val="00377DF5"/>
    <w:rsid w:val="00381138"/>
    <w:rsid w:val="003811BD"/>
    <w:rsid w:val="003871E0"/>
    <w:rsid w:val="003876C2"/>
    <w:rsid w:val="003879EB"/>
    <w:rsid w:val="0039070F"/>
    <w:rsid w:val="00391011"/>
    <w:rsid w:val="0039401E"/>
    <w:rsid w:val="00396CD5"/>
    <w:rsid w:val="00397133"/>
    <w:rsid w:val="003A133B"/>
    <w:rsid w:val="003B0C1F"/>
    <w:rsid w:val="003B2360"/>
    <w:rsid w:val="003B710C"/>
    <w:rsid w:val="003C0044"/>
    <w:rsid w:val="003C1496"/>
    <w:rsid w:val="003C486A"/>
    <w:rsid w:val="003C4B66"/>
    <w:rsid w:val="003C55D2"/>
    <w:rsid w:val="003C5A27"/>
    <w:rsid w:val="003C6EFC"/>
    <w:rsid w:val="003C7FC1"/>
    <w:rsid w:val="003D4930"/>
    <w:rsid w:val="003D58BA"/>
    <w:rsid w:val="003D65F5"/>
    <w:rsid w:val="003E2C07"/>
    <w:rsid w:val="003E3241"/>
    <w:rsid w:val="003E5870"/>
    <w:rsid w:val="003E5ACF"/>
    <w:rsid w:val="003E7AB3"/>
    <w:rsid w:val="003F0223"/>
    <w:rsid w:val="003F1292"/>
    <w:rsid w:val="003F1728"/>
    <w:rsid w:val="003F6086"/>
    <w:rsid w:val="003F6868"/>
    <w:rsid w:val="004009A8"/>
    <w:rsid w:val="004011FE"/>
    <w:rsid w:val="00404C11"/>
    <w:rsid w:val="00405C91"/>
    <w:rsid w:val="00405E9A"/>
    <w:rsid w:val="0041031F"/>
    <w:rsid w:val="00410A65"/>
    <w:rsid w:val="0041539C"/>
    <w:rsid w:val="00416AB4"/>
    <w:rsid w:val="00420569"/>
    <w:rsid w:val="004229D1"/>
    <w:rsid w:val="00422BB2"/>
    <w:rsid w:val="00424555"/>
    <w:rsid w:val="00426639"/>
    <w:rsid w:val="0042758B"/>
    <w:rsid w:val="004277BC"/>
    <w:rsid w:val="004307D0"/>
    <w:rsid w:val="00431F9B"/>
    <w:rsid w:val="00433973"/>
    <w:rsid w:val="0043423E"/>
    <w:rsid w:val="00437277"/>
    <w:rsid w:val="00437C11"/>
    <w:rsid w:val="00442411"/>
    <w:rsid w:val="00442C33"/>
    <w:rsid w:val="00442DAC"/>
    <w:rsid w:val="00447629"/>
    <w:rsid w:val="00450D8C"/>
    <w:rsid w:val="00450EC2"/>
    <w:rsid w:val="00453558"/>
    <w:rsid w:val="00453A2B"/>
    <w:rsid w:val="00454405"/>
    <w:rsid w:val="00456868"/>
    <w:rsid w:val="0046051D"/>
    <w:rsid w:val="00462D0A"/>
    <w:rsid w:val="00465590"/>
    <w:rsid w:val="0046746B"/>
    <w:rsid w:val="00471EDA"/>
    <w:rsid w:val="00472FBC"/>
    <w:rsid w:val="00473904"/>
    <w:rsid w:val="00473ECB"/>
    <w:rsid w:val="00473FA0"/>
    <w:rsid w:val="004743F1"/>
    <w:rsid w:val="00474B85"/>
    <w:rsid w:val="00477370"/>
    <w:rsid w:val="00477D6E"/>
    <w:rsid w:val="004802EB"/>
    <w:rsid w:val="004813D0"/>
    <w:rsid w:val="00481A3C"/>
    <w:rsid w:val="0048325F"/>
    <w:rsid w:val="00484FAE"/>
    <w:rsid w:val="00494451"/>
    <w:rsid w:val="00494E75"/>
    <w:rsid w:val="004956EB"/>
    <w:rsid w:val="00497FBC"/>
    <w:rsid w:val="004A58DD"/>
    <w:rsid w:val="004A6587"/>
    <w:rsid w:val="004B0826"/>
    <w:rsid w:val="004B1ED0"/>
    <w:rsid w:val="004B2058"/>
    <w:rsid w:val="004B248E"/>
    <w:rsid w:val="004B4B46"/>
    <w:rsid w:val="004B6F92"/>
    <w:rsid w:val="004B7CEA"/>
    <w:rsid w:val="004C0706"/>
    <w:rsid w:val="004C174A"/>
    <w:rsid w:val="004C1AB0"/>
    <w:rsid w:val="004C441B"/>
    <w:rsid w:val="004C473E"/>
    <w:rsid w:val="004C4F7F"/>
    <w:rsid w:val="004C6B60"/>
    <w:rsid w:val="004C7BB7"/>
    <w:rsid w:val="004D0FBD"/>
    <w:rsid w:val="004D1947"/>
    <w:rsid w:val="004D3504"/>
    <w:rsid w:val="004D3957"/>
    <w:rsid w:val="004D459F"/>
    <w:rsid w:val="004E17E7"/>
    <w:rsid w:val="004E238D"/>
    <w:rsid w:val="004E415F"/>
    <w:rsid w:val="004E52BF"/>
    <w:rsid w:val="004E778F"/>
    <w:rsid w:val="004F0B74"/>
    <w:rsid w:val="004F2265"/>
    <w:rsid w:val="004F2FB4"/>
    <w:rsid w:val="004F5055"/>
    <w:rsid w:val="004F52CC"/>
    <w:rsid w:val="004F609D"/>
    <w:rsid w:val="004F7037"/>
    <w:rsid w:val="004F7468"/>
    <w:rsid w:val="00500377"/>
    <w:rsid w:val="00501B1B"/>
    <w:rsid w:val="00503A90"/>
    <w:rsid w:val="00503DBC"/>
    <w:rsid w:val="00505765"/>
    <w:rsid w:val="005064BE"/>
    <w:rsid w:val="005103A7"/>
    <w:rsid w:val="005103FC"/>
    <w:rsid w:val="00510586"/>
    <w:rsid w:val="00510FC0"/>
    <w:rsid w:val="00512728"/>
    <w:rsid w:val="00514867"/>
    <w:rsid w:val="005149E4"/>
    <w:rsid w:val="00514B64"/>
    <w:rsid w:val="00514EE3"/>
    <w:rsid w:val="00515348"/>
    <w:rsid w:val="00517E69"/>
    <w:rsid w:val="00520013"/>
    <w:rsid w:val="0052251A"/>
    <w:rsid w:val="005241B0"/>
    <w:rsid w:val="00525AF3"/>
    <w:rsid w:val="005263C5"/>
    <w:rsid w:val="00526F03"/>
    <w:rsid w:val="00527077"/>
    <w:rsid w:val="00531EED"/>
    <w:rsid w:val="005344DB"/>
    <w:rsid w:val="005371D7"/>
    <w:rsid w:val="00537F7E"/>
    <w:rsid w:val="00540166"/>
    <w:rsid w:val="005426E1"/>
    <w:rsid w:val="005433EF"/>
    <w:rsid w:val="00543556"/>
    <w:rsid w:val="00545211"/>
    <w:rsid w:val="005466AB"/>
    <w:rsid w:val="0054728E"/>
    <w:rsid w:val="0055125E"/>
    <w:rsid w:val="00552A07"/>
    <w:rsid w:val="005537C6"/>
    <w:rsid w:val="00553D16"/>
    <w:rsid w:val="0055584D"/>
    <w:rsid w:val="0055629B"/>
    <w:rsid w:val="00556B16"/>
    <w:rsid w:val="00561584"/>
    <w:rsid w:val="00566B66"/>
    <w:rsid w:val="005700DF"/>
    <w:rsid w:val="0057021C"/>
    <w:rsid w:val="00572857"/>
    <w:rsid w:val="00574131"/>
    <w:rsid w:val="00575C5A"/>
    <w:rsid w:val="00576FAB"/>
    <w:rsid w:val="005774EF"/>
    <w:rsid w:val="005825EE"/>
    <w:rsid w:val="00583993"/>
    <w:rsid w:val="00583DD3"/>
    <w:rsid w:val="0058651B"/>
    <w:rsid w:val="00586942"/>
    <w:rsid w:val="00586D1A"/>
    <w:rsid w:val="0058742A"/>
    <w:rsid w:val="005878EE"/>
    <w:rsid w:val="00590EAA"/>
    <w:rsid w:val="00591C54"/>
    <w:rsid w:val="0059561F"/>
    <w:rsid w:val="00596257"/>
    <w:rsid w:val="005A0E2F"/>
    <w:rsid w:val="005A314A"/>
    <w:rsid w:val="005B0958"/>
    <w:rsid w:val="005B1787"/>
    <w:rsid w:val="005B3B22"/>
    <w:rsid w:val="005B6D4A"/>
    <w:rsid w:val="005C3560"/>
    <w:rsid w:val="005C374A"/>
    <w:rsid w:val="005C43E7"/>
    <w:rsid w:val="005C634C"/>
    <w:rsid w:val="005D01B5"/>
    <w:rsid w:val="005D022E"/>
    <w:rsid w:val="005D4045"/>
    <w:rsid w:val="005D4839"/>
    <w:rsid w:val="005D557A"/>
    <w:rsid w:val="005D6201"/>
    <w:rsid w:val="005D6332"/>
    <w:rsid w:val="005D66D1"/>
    <w:rsid w:val="005D72D6"/>
    <w:rsid w:val="005E3B61"/>
    <w:rsid w:val="005E3B72"/>
    <w:rsid w:val="005E584D"/>
    <w:rsid w:val="005E6040"/>
    <w:rsid w:val="005F495A"/>
    <w:rsid w:val="005F4F1A"/>
    <w:rsid w:val="005F5FDA"/>
    <w:rsid w:val="0060238C"/>
    <w:rsid w:val="0060274A"/>
    <w:rsid w:val="00603366"/>
    <w:rsid w:val="00603F3A"/>
    <w:rsid w:val="00604A56"/>
    <w:rsid w:val="00607543"/>
    <w:rsid w:val="00607D61"/>
    <w:rsid w:val="0061356F"/>
    <w:rsid w:val="0061500B"/>
    <w:rsid w:val="00616264"/>
    <w:rsid w:val="006164D0"/>
    <w:rsid w:val="006166A0"/>
    <w:rsid w:val="00617083"/>
    <w:rsid w:val="0062093B"/>
    <w:rsid w:val="00623C1F"/>
    <w:rsid w:val="00625E0E"/>
    <w:rsid w:val="00626C09"/>
    <w:rsid w:val="006310A2"/>
    <w:rsid w:val="0063119E"/>
    <w:rsid w:val="0063228F"/>
    <w:rsid w:val="00640225"/>
    <w:rsid w:val="00640896"/>
    <w:rsid w:val="006409CF"/>
    <w:rsid w:val="00641979"/>
    <w:rsid w:val="00642915"/>
    <w:rsid w:val="00644274"/>
    <w:rsid w:val="0064454F"/>
    <w:rsid w:val="00646C69"/>
    <w:rsid w:val="006503E2"/>
    <w:rsid w:val="00651720"/>
    <w:rsid w:val="00651E90"/>
    <w:rsid w:val="0065657F"/>
    <w:rsid w:val="00657D66"/>
    <w:rsid w:val="00661570"/>
    <w:rsid w:val="006622F3"/>
    <w:rsid w:val="00670856"/>
    <w:rsid w:val="00670E82"/>
    <w:rsid w:val="00672532"/>
    <w:rsid w:val="006726C8"/>
    <w:rsid w:val="00675481"/>
    <w:rsid w:val="00676C15"/>
    <w:rsid w:val="0068194A"/>
    <w:rsid w:val="00681FE3"/>
    <w:rsid w:val="006822C8"/>
    <w:rsid w:val="0068284C"/>
    <w:rsid w:val="0068343D"/>
    <w:rsid w:val="00683B68"/>
    <w:rsid w:val="00684F94"/>
    <w:rsid w:val="00687254"/>
    <w:rsid w:val="006900D1"/>
    <w:rsid w:val="00692E6F"/>
    <w:rsid w:val="00693B5D"/>
    <w:rsid w:val="0069452B"/>
    <w:rsid w:val="00694B87"/>
    <w:rsid w:val="006963F5"/>
    <w:rsid w:val="006974CC"/>
    <w:rsid w:val="006A4607"/>
    <w:rsid w:val="006A7058"/>
    <w:rsid w:val="006A7A12"/>
    <w:rsid w:val="006B0D3B"/>
    <w:rsid w:val="006B35CB"/>
    <w:rsid w:val="006C1616"/>
    <w:rsid w:val="006C212A"/>
    <w:rsid w:val="006C22BB"/>
    <w:rsid w:val="006C7875"/>
    <w:rsid w:val="006C7E29"/>
    <w:rsid w:val="006D24B5"/>
    <w:rsid w:val="006D4B16"/>
    <w:rsid w:val="006D4E36"/>
    <w:rsid w:val="006D721C"/>
    <w:rsid w:val="006E1635"/>
    <w:rsid w:val="006E34E1"/>
    <w:rsid w:val="006E6775"/>
    <w:rsid w:val="006F57D6"/>
    <w:rsid w:val="007009BD"/>
    <w:rsid w:val="00701151"/>
    <w:rsid w:val="00701CFE"/>
    <w:rsid w:val="00702F96"/>
    <w:rsid w:val="00703D0C"/>
    <w:rsid w:val="007115F4"/>
    <w:rsid w:val="00712876"/>
    <w:rsid w:val="0071587F"/>
    <w:rsid w:val="00717F22"/>
    <w:rsid w:val="0072566D"/>
    <w:rsid w:val="0072620A"/>
    <w:rsid w:val="00737CE9"/>
    <w:rsid w:val="00742CE4"/>
    <w:rsid w:val="007432F5"/>
    <w:rsid w:val="00745D6B"/>
    <w:rsid w:val="00746684"/>
    <w:rsid w:val="007471D1"/>
    <w:rsid w:val="00747684"/>
    <w:rsid w:val="0075124D"/>
    <w:rsid w:val="00751290"/>
    <w:rsid w:val="00752352"/>
    <w:rsid w:val="007537FB"/>
    <w:rsid w:val="00757312"/>
    <w:rsid w:val="007579ED"/>
    <w:rsid w:val="007604B9"/>
    <w:rsid w:val="00766850"/>
    <w:rsid w:val="00766D5E"/>
    <w:rsid w:val="00767C9F"/>
    <w:rsid w:val="007702D2"/>
    <w:rsid w:val="007772E4"/>
    <w:rsid w:val="007779F0"/>
    <w:rsid w:val="00781CC9"/>
    <w:rsid w:val="0078205A"/>
    <w:rsid w:val="00782C4D"/>
    <w:rsid w:val="007832C6"/>
    <w:rsid w:val="0078787A"/>
    <w:rsid w:val="007922AF"/>
    <w:rsid w:val="00792769"/>
    <w:rsid w:val="00793EA0"/>
    <w:rsid w:val="0079549F"/>
    <w:rsid w:val="007A1126"/>
    <w:rsid w:val="007A1534"/>
    <w:rsid w:val="007A493F"/>
    <w:rsid w:val="007A6FA8"/>
    <w:rsid w:val="007A7C73"/>
    <w:rsid w:val="007B2881"/>
    <w:rsid w:val="007B3161"/>
    <w:rsid w:val="007B4BAC"/>
    <w:rsid w:val="007C0122"/>
    <w:rsid w:val="007C07F6"/>
    <w:rsid w:val="007C290A"/>
    <w:rsid w:val="007C5B95"/>
    <w:rsid w:val="007C5F5B"/>
    <w:rsid w:val="007C75CA"/>
    <w:rsid w:val="007D1739"/>
    <w:rsid w:val="007D1A90"/>
    <w:rsid w:val="007D36C2"/>
    <w:rsid w:val="007D38EB"/>
    <w:rsid w:val="007D4061"/>
    <w:rsid w:val="007E0890"/>
    <w:rsid w:val="007E225A"/>
    <w:rsid w:val="007E227E"/>
    <w:rsid w:val="007E264F"/>
    <w:rsid w:val="007E3068"/>
    <w:rsid w:val="007E395A"/>
    <w:rsid w:val="007E51D6"/>
    <w:rsid w:val="007E5BA3"/>
    <w:rsid w:val="007E5D01"/>
    <w:rsid w:val="007E6384"/>
    <w:rsid w:val="007E64B9"/>
    <w:rsid w:val="007E73AA"/>
    <w:rsid w:val="007E7B11"/>
    <w:rsid w:val="007E7C49"/>
    <w:rsid w:val="007F0954"/>
    <w:rsid w:val="007F27A2"/>
    <w:rsid w:val="007F2D96"/>
    <w:rsid w:val="007F2F97"/>
    <w:rsid w:val="007F34E0"/>
    <w:rsid w:val="007F41C6"/>
    <w:rsid w:val="00801A6B"/>
    <w:rsid w:val="008020C2"/>
    <w:rsid w:val="00811959"/>
    <w:rsid w:val="00814755"/>
    <w:rsid w:val="00815911"/>
    <w:rsid w:val="00817087"/>
    <w:rsid w:val="0082047F"/>
    <w:rsid w:val="00820796"/>
    <w:rsid w:val="00820C38"/>
    <w:rsid w:val="0082385F"/>
    <w:rsid w:val="00825B35"/>
    <w:rsid w:val="00826013"/>
    <w:rsid w:val="00826A36"/>
    <w:rsid w:val="00830304"/>
    <w:rsid w:val="0083082C"/>
    <w:rsid w:val="00832EEC"/>
    <w:rsid w:val="008330A7"/>
    <w:rsid w:val="00833A29"/>
    <w:rsid w:val="00836B2A"/>
    <w:rsid w:val="00836DDA"/>
    <w:rsid w:val="008378F1"/>
    <w:rsid w:val="00841D62"/>
    <w:rsid w:val="008434FE"/>
    <w:rsid w:val="0084404A"/>
    <w:rsid w:val="00844F46"/>
    <w:rsid w:val="00847ED1"/>
    <w:rsid w:val="00852CEF"/>
    <w:rsid w:val="008573CE"/>
    <w:rsid w:val="00857699"/>
    <w:rsid w:val="00857D80"/>
    <w:rsid w:val="008606CB"/>
    <w:rsid w:val="008607A5"/>
    <w:rsid w:val="00861601"/>
    <w:rsid w:val="00862868"/>
    <w:rsid w:val="00864829"/>
    <w:rsid w:val="008659D5"/>
    <w:rsid w:val="0086716B"/>
    <w:rsid w:val="008708CE"/>
    <w:rsid w:val="0087110C"/>
    <w:rsid w:val="008719C2"/>
    <w:rsid w:val="00873A24"/>
    <w:rsid w:val="008761C6"/>
    <w:rsid w:val="00877B79"/>
    <w:rsid w:val="008845A6"/>
    <w:rsid w:val="0088505C"/>
    <w:rsid w:val="00886146"/>
    <w:rsid w:val="008903D3"/>
    <w:rsid w:val="00892793"/>
    <w:rsid w:val="00894962"/>
    <w:rsid w:val="00895D46"/>
    <w:rsid w:val="00896B16"/>
    <w:rsid w:val="00896BC5"/>
    <w:rsid w:val="00896D31"/>
    <w:rsid w:val="00896D51"/>
    <w:rsid w:val="008A26F5"/>
    <w:rsid w:val="008A2BF8"/>
    <w:rsid w:val="008A5020"/>
    <w:rsid w:val="008A7F4B"/>
    <w:rsid w:val="008B129D"/>
    <w:rsid w:val="008C120F"/>
    <w:rsid w:val="008C43AB"/>
    <w:rsid w:val="008C4AD2"/>
    <w:rsid w:val="008C58E1"/>
    <w:rsid w:val="008C594A"/>
    <w:rsid w:val="008C6F96"/>
    <w:rsid w:val="008C7C9D"/>
    <w:rsid w:val="008D01A9"/>
    <w:rsid w:val="008D024D"/>
    <w:rsid w:val="008D08E1"/>
    <w:rsid w:val="008D2216"/>
    <w:rsid w:val="008D2780"/>
    <w:rsid w:val="008D48B8"/>
    <w:rsid w:val="008D624E"/>
    <w:rsid w:val="008D643C"/>
    <w:rsid w:val="008D730F"/>
    <w:rsid w:val="008D73B9"/>
    <w:rsid w:val="008E22B1"/>
    <w:rsid w:val="008E287C"/>
    <w:rsid w:val="008E31C5"/>
    <w:rsid w:val="008E42D0"/>
    <w:rsid w:val="008E5FF2"/>
    <w:rsid w:val="008F0667"/>
    <w:rsid w:val="008F3412"/>
    <w:rsid w:val="008F54DE"/>
    <w:rsid w:val="008F75BC"/>
    <w:rsid w:val="008F7EA2"/>
    <w:rsid w:val="00901418"/>
    <w:rsid w:val="0090540D"/>
    <w:rsid w:val="00910B68"/>
    <w:rsid w:val="0091127A"/>
    <w:rsid w:val="0091283A"/>
    <w:rsid w:val="0091477F"/>
    <w:rsid w:val="009148E9"/>
    <w:rsid w:val="009163A4"/>
    <w:rsid w:val="00917563"/>
    <w:rsid w:val="00917809"/>
    <w:rsid w:val="0092097E"/>
    <w:rsid w:val="009216C6"/>
    <w:rsid w:val="0092176E"/>
    <w:rsid w:val="009222B8"/>
    <w:rsid w:val="009227C2"/>
    <w:rsid w:val="00924C93"/>
    <w:rsid w:val="00924D34"/>
    <w:rsid w:val="00924E3E"/>
    <w:rsid w:val="009265D5"/>
    <w:rsid w:val="0093085D"/>
    <w:rsid w:val="009317CE"/>
    <w:rsid w:val="00933053"/>
    <w:rsid w:val="009343CF"/>
    <w:rsid w:val="009418B7"/>
    <w:rsid w:val="00942A74"/>
    <w:rsid w:val="00942D2E"/>
    <w:rsid w:val="00942FF4"/>
    <w:rsid w:val="00943363"/>
    <w:rsid w:val="0094354B"/>
    <w:rsid w:val="00945C79"/>
    <w:rsid w:val="00945F74"/>
    <w:rsid w:val="00946D3D"/>
    <w:rsid w:val="00950ACB"/>
    <w:rsid w:val="009514BA"/>
    <w:rsid w:val="00953C52"/>
    <w:rsid w:val="00953D2B"/>
    <w:rsid w:val="00954203"/>
    <w:rsid w:val="009543F8"/>
    <w:rsid w:val="00955736"/>
    <w:rsid w:val="00957381"/>
    <w:rsid w:val="00957D86"/>
    <w:rsid w:val="00960745"/>
    <w:rsid w:val="00961C33"/>
    <w:rsid w:val="00962ACE"/>
    <w:rsid w:val="00964E58"/>
    <w:rsid w:val="00965564"/>
    <w:rsid w:val="009668AB"/>
    <w:rsid w:val="009678A3"/>
    <w:rsid w:val="00971A68"/>
    <w:rsid w:val="00971A85"/>
    <w:rsid w:val="00971BBB"/>
    <w:rsid w:val="00972AD7"/>
    <w:rsid w:val="00975173"/>
    <w:rsid w:val="00977080"/>
    <w:rsid w:val="00977C63"/>
    <w:rsid w:val="00980A37"/>
    <w:rsid w:val="009814E7"/>
    <w:rsid w:val="00985AD7"/>
    <w:rsid w:val="009877CF"/>
    <w:rsid w:val="00990591"/>
    <w:rsid w:val="00990EBA"/>
    <w:rsid w:val="00991665"/>
    <w:rsid w:val="009917CE"/>
    <w:rsid w:val="00991EA0"/>
    <w:rsid w:val="009938E5"/>
    <w:rsid w:val="00997F47"/>
    <w:rsid w:val="009A1CAA"/>
    <w:rsid w:val="009A2A7B"/>
    <w:rsid w:val="009A3219"/>
    <w:rsid w:val="009A341D"/>
    <w:rsid w:val="009A4A3A"/>
    <w:rsid w:val="009A4EC2"/>
    <w:rsid w:val="009A6945"/>
    <w:rsid w:val="009B0581"/>
    <w:rsid w:val="009B0F39"/>
    <w:rsid w:val="009C0C8E"/>
    <w:rsid w:val="009C1376"/>
    <w:rsid w:val="009C1755"/>
    <w:rsid w:val="009C2341"/>
    <w:rsid w:val="009C2AC8"/>
    <w:rsid w:val="009C2E6E"/>
    <w:rsid w:val="009C56E9"/>
    <w:rsid w:val="009D1100"/>
    <w:rsid w:val="009D19B0"/>
    <w:rsid w:val="009D23A7"/>
    <w:rsid w:val="009D4DBC"/>
    <w:rsid w:val="009D5CA7"/>
    <w:rsid w:val="009D6027"/>
    <w:rsid w:val="009D6721"/>
    <w:rsid w:val="009D68E1"/>
    <w:rsid w:val="009D6B7E"/>
    <w:rsid w:val="009E02DA"/>
    <w:rsid w:val="009E0E09"/>
    <w:rsid w:val="009E0FF8"/>
    <w:rsid w:val="009E1441"/>
    <w:rsid w:val="009E3F87"/>
    <w:rsid w:val="009F2E4A"/>
    <w:rsid w:val="009F664C"/>
    <w:rsid w:val="009F68D9"/>
    <w:rsid w:val="009F7C92"/>
    <w:rsid w:val="00A0097F"/>
    <w:rsid w:val="00A03EF8"/>
    <w:rsid w:val="00A07138"/>
    <w:rsid w:val="00A07540"/>
    <w:rsid w:val="00A10DD6"/>
    <w:rsid w:val="00A1437C"/>
    <w:rsid w:val="00A14ED8"/>
    <w:rsid w:val="00A15E28"/>
    <w:rsid w:val="00A16F5E"/>
    <w:rsid w:val="00A17091"/>
    <w:rsid w:val="00A17729"/>
    <w:rsid w:val="00A20B6F"/>
    <w:rsid w:val="00A216E2"/>
    <w:rsid w:val="00A241DB"/>
    <w:rsid w:val="00A24AF9"/>
    <w:rsid w:val="00A26B4B"/>
    <w:rsid w:val="00A27686"/>
    <w:rsid w:val="00A30515"/>
    <w:rsid w:val="00A30C82"/>
    <w:rsid w:val="00A32302"/>
    <w:rsid w:val="00A328C5"/>
    <w:rsid w:val="00A33DFF"/>
    <w:rsid w:val="00A350E5"/>
    <w:rsid w:val="00A3564A"/>
    <w:rsid w:val="00A371AC"/>
    <w:rsid w:val="00A3787F"/>
    <w:rsid w:val="00A41E0F"/>
    <w:rsid w:val="00A43F1E"/>
    <w:rsid w:val="00A46882"/>
    <w:rsid w:val="00A47FE7"/>
    <w:rsid w:val="00A513B0"/>
    <w:rsid w:val="00A5277A"/>
    <w:rsid w:val="00A55926"/>
    <w:rsid w:val="00A56BF0"/>
    <w:rsid w:val="00A5770D"/>
    <w:rsid w:val="00A60A56"/>
    <w:rsid w:val="00A637AF"/>
    <w:rsid w:val="00A65456"/>
    <w:rsid w:val="00A66628"/>
    <w:rsid w:val="00A675C0"/>
    <w:rsid w:val="00A74B79"/>
    <w:rsid w:val="00A750D7"/>
    <w:rsid w:val="00A75D10"/>
    <w:rsid w:val="00A80D08"/>
    <w:rsid w:val="00A81BF8"/>
    <w:rsid w:val="00A84372"/>
    <w:rsid w:val="00A84EF1"/>
    <w:rsid w:val="00A8680F"/>
    <w:rsid w:val="00A8720E"/>
    <w:rsid w:val="00A87E6C"/>
    <w:rsid w:val="00A906A8"/>
    <w:rsid w:val="00A90ABD"/>
    <w:rsid w:val="00A924EF"/>
    <w:rsid w:val="00A9521F"/>
    <w:rsid w:val="00A95C33"/>
    <w:rsid w:val="00A96594"/>
    <w:rsid w:val="00AA2EB4"/>
    <w:rsid w:val="00AA36EE"/>
    <w:rsid w:val="00AA6239"/>
    <w:rsid w:val="00AB0898"/>
    <w:rsid w:val="00AB144C"/>
    <w:rsid w:val="00AB366C"/>
    <w:rsid w:val="00AB54FC"/>
    <w:rsid w:val="00AB6C58"/>
    <w:rsid w:val="00AC075F"/>
    <w:rsid w:val="00AC16E2"/>
    <w:rsid w:val="00AC2F24"/>
    <w:rsid w:val="00AC5F3E"/>
    <w:rsid w:val="00AD0282"/>
    <w:rsid w:val="00AD2A96"/>
    <w:rsid w:val="00AD328D"/>
    <w:rsid w:val="00AD3894"/>
    <w:rsid w:val="00AD4B81"/>
    <w:rsid w:val="00AE0C92"/>
    <w:rsid w:val="00AE2239"/>
    <w:rsid w:val="00AE240A"/>
    <w:rsid w:val="00AE488C"/>
    <w:rsid w:val="00AE588F"/>
    <w:rsid w:val="00AE5BDD"/>
    <w:rsid w:val="00AE6E39"/>
    <w:rsid w:val="00AF066D"/>
    <w:rsid w:val="00AF3187"/>
    <w:rsid w:val="00AF360B"/>
    <w:rsid w:val="00AF48A9"/>
    <w:rsid w:val="00AF68A8"/>
    <w:rsid w:val="00B008B8"/>
    <w:rsid w:val="00B059B7"/>
    <w:rsid w:val="00B06540"/>
    <w:rsid w:val="00B07159"/>
    <w:rsid w:val="00B07C48"/>
    <w:rsid w:val="00B10D18"/>
    <w:rsid w:val="00B113DB"/>
    <w:rsid w:val="00B13154"/>
    <w:rsid w:val="00B13619"/>
    <w:rsid w:val="00B16D4E"/>
    <w:rsid w:val="00B20FFA"/>
    <w:rsid w:val="00B252FE"/>
    <w:rsid w:val="00B264ED"/>
    <w:rsid w:val="00B27B24"/>
    <w:rsid w:val="00B329EE"/>
    <w:rsid w:val="00B33037"/>
    <w:rsid w:val="00B34AF9"/>
    <w:rsid w:val="00B3520E"/>
    <w:rsid w:val="00B35D7E"/>
    <w:rsid w:val="00B35E19"/>
    <w:rsid w:val="00B4095A"/>
    <w:rsid w:val="00B43299"/>
    <w:rsid w:val="00B46952"/>
    <w:rsid w:val="00B472F9"/>
    <w:rsid w:val="00B47C97"/>
    <w:rsid w:val="00B509E0"/>
    <w:rsid w:val="00B52270"/>
    <w:rsid w:val="00B55174"/>
    <w:rsid w:val="00B56147"/>
    <w:rsid w:val="00B56EDD"/>
    <w:rsid w:val="00B613EE"/>
    <w:rsid w:val="00B63D43"/>
    <w:rsid w:val="00B64361"/>
    <w:rsid w:val="00B64CB8"/>
    <w:rsid w:val="00B6715A"/>
    <w:rsid w:val="00B67626"/>
    <w:rsid w:val="00B67A37"/>
    <w:rsid w:val="00B700EA"/>
    <w:rsid w:val="00B71393"/>
    <w:rsid w:val="00B71465"/>
    <w:rsid w:val="00B716B9"/>
    <w:rsid w:val="00B724E8"/>
    <w:rsid w:val="00B779A0"/>
    <w:rsid w:val="00B83716"/>
    <w:rsid w:val="00B84005"/>
    <w:rsid w:val="00B85B70"/>
    <w:rsid w:val="00B860AD"/>
    <w:rsid w:val="00B87A2D"/>
    <w:rsid w:val="00B95DB2"/>
    <w:rsid w:val="00BA6C8D"/>
    <w:rsid w:val="00BB0B01"/>
    <w:rsid w:val="00BB0B6A"/>
    <w:rsid w:val="00BB2BAE"/>
    <w:rsid w:val="00BB4A43"/>
    <w:rsid w:val="00BB4CFC"/>
    <w:rsid w:val="00BB50B3"/>
    <w:rsid w:val="00BB51A8"/>
    <w:rsid w:val="00BB5E4C"/>
    <w:rsid w:val="00BC03DB"/>
    <w:rsid w:val="00BC1367"/>
    <w:rsid w:val="00BC17D9"/>
    <w:rsid w:val="00BD1586"/>
    <w:rsid w:val="00BD4514"/>
    <w:rsid w:val="00BD55CE"/>
    <w:rsid w:val="00BD5A3A"/>
    <w:rsid w:val="00BE0962"/>
    <w:rsid w:val="00BE2D10"/>
    <w:rsid w:val="00BE2F9E"/>
    <w:rsid w:val="00BE485A"/>
    <w:rsid w:val="00BE6E24"/>
    <w:rsid w:val="00BF0192"/>
    <w:rsid w:val="00BF1FA2"/>
    <w:rsid w:val="00BF32FC"/>
    <w:rsid w:val="00BF34BB"/>
    <w:rsid w:val="00BF4549"/>
    <w:rsid w:val="00BF529C"/>
    <w:rsid w:val="00BF5C84"/>
    <w:rsid w:val="00BF6061"/>
    <w:rsid w:val="00BF6958"/>
    <w:rsid w:val="00BF7211"/>
    <w:rsid w:val="00C00CE9"/>
    <w:rsid w:val="00C04358"/>
    <w:rsid w:val="00C100A1"/>
    <w:rsid w:val="00C105A0"/>
    <w:rsid w:val="00C129D3"/>
    <w:rsid w:val="00C14F97"/>
    <w:rsid w:val="00C22552"/>
    <w:rsid w:val="00C22841"/>
    <w:rsid w:val="00C22BD1"/>
    <w:rsid w:val="00C22E82"/>
    <w:rsid w:val="00C22EA6"/>
    <w:rsid w:val="00C233E1"/>
    <w:rsid w:val="00C2396C"/>
    <w:rsid w:val="00C23DBB"/>
    <w:rsid w:val="00C26458"/>
    <w:rsid w:val="00C264FD"/>
    <w:rsid w:val="00C26949"/>
    <w:rsid w:val="00C274D4"/>
    <w:rsid w:val="00C30835"/>
    <w:rsid w:val="00C32AA5"/>
    <w:rsid w:val="00C360B4"/>
    <w:rsid w:val="00C40495"/>
    <w:rsid w:val="00C4108C"/>
    <w:rsid w:val="00C43C33"/>
    <w:rsid w:val="00C44837"/>
    <w:rsid w:val="00C4517B"/>
    <w:rsid w:val="00C51A06"/>
    <w:rsid w:val="00C55B04"/>
    <w:rsid w:val="00C57284"/>
    <w:rsid w:val="00C57480"/>
    <w:rsid w:val="00C57D5F"/>
    <w:rsid w:val="00C605E6"/>
    <w:rsid w:val="00C61E8E"/>
    <w:rsid w:val="00C622B9"/>
    <w:rsid w:val="00C62883"/>
    <w:rsid w:val="00C62DA8"/>
    <w:rsid w:val="00C659F3"/>
    <w:rsid w:val="00C66292"/>
    <w:rsid w:val="00C66CD4"/>
    <w:rsid w:val="00C67D90"/>
    <w:rsid w:val="00C713C8"/>
    <w:rsid w:val="00C71B01"/>
    <w:rsid w:val="00C71C06"/>
    <w:rsid w:val="00C72005"/>
    <w:rsid w:val="00C7361D"/>
    <w:rsid w:val="00C73F33"/>
    <w:rsid w:val="00C74250"/>
    <w:rsid w:val="00C74CA1"/>
    <w:rsid w:val="00C758D6"/>
    <w:rsid w:val="00C76A73"/>
    <w:rsid w:val="00C80EE3"/>
    <w:rsid w:val="00C818C2"/>
    <w:rsid w:val="00C81B1D"/>
    <w:rsid w:val="00C84723"/>
    <w:rsid w:val="00C87707"/>
    <w:rsid w:val="00C903C8"/>
    <w:rsid w:val="00C92DAD"/>
    <w:rsid w:val="00C9365B"/>
    <w:rsid w:val="00C94F7B"/>
    <w:rsid w:val="00C95DE5"/>
    <w:rsid w:val="00C95EE4"/>
    <w:rsid w:val="00CA2B10"/>
    <w:rsid w:val="00CA2C3C"/>
    <w:rsid w:val="00CA321B"/>
    <w:rsid w:val="00CA3C41"/>
    <w:rsid w:val="00CA51A5"/>
    <w:rsid w:val="00CA5F42"/>
    <w:rsid w:val="00CA6023"/>
    <w:rsid w:val="00CA75E2"/>
    <w:rsid w:val="00CB1A69"/>
    <w:rsid w:val="00CB59E5"/>
    <w:rsid w:val="00CB668D"/>
    <w:rsid w:val="00CC262E"/>
    <w:rsid w:val="00CC358B"/>
    <w:rsid w:val="00CC3B21"/>
    <w:rsid w:val="00CC7134"/>
    <w:rsid w:val="00CC746E"/>
    <w:rsid w:val="00CC7B6B"/>
    <w:rsid w:val="00CD0060"/>
    <w:rsid w:val="00CD047F"/>
    <w:rsid w:val="00CD1A4A"/>
    <w:rsid w:val="00CD283D"/>
    <w:rsid w:val="00CD2C0D"/>
    <w:rsid w:val="00CD4D40"/>
    <w:rsid w:val="00CD6084"/>
    <w:rsid w:val="00CD6C34"/>
    <w:rsid w:val="00CD72A0"/>
    <w:rsid w:val="00CE216D"/>
    <w:rsid w:val="00CE4E4F"/>
    <w:rsid w:val="00CE5163"/>
    <w:rsid w:val="00CE7B0A"/>
    <w:rsid w:val="00CF2F2B"/>
    <w:rsid w:val="00CF3FBA"/>
    <w:rsid w:val="00CF48CD"/>
    <w:rsid w:val="00CF5465"/>
    <w:rsid w:val="00CF5A1E"/>
    <w:rsid w:val="00D033AD"/>
    <w:rsid w:val="00D04026"/>
    <w:rsid w:val="00D107D5"/>
    <w:rsid w:val="00D118BA"/>
    <w:rsid w:val="00D14D50"/>
    <w:rsid w:val="00D1622B"/>
    <w:rsid w:val="00D16B76"/>
    <w:rsid w:val="00D16D70"/>
    <w:rsid w:val="00D17D6D"/>
    <w:rsid w:val="00D218E7"/>
    <w:rsid w:val="00D23E9D"/>
    <w:rsid w:val="00D2460C"/>
    <w:rsid w:val="00D3259D"/>
    <w:rsid w:val="00D33EBA"/>
    <w:rsid w:val="00D35C20"/>
    <w:rsid w:val="00D37318"/>
    <w:rsid w:val="00D37990"/>
    <w:rsid w:val="00D442F0"/>
    <w:rsid w:val="00D4596F"/>
    <w:rsid w:val="00D46D0E"/>
    <w:rsid w:val="00D46F4A"/>
    <w:rsid w:val="00D47E40"/>
    <w:rsid w:val="00D50481"/>
    <w:rsid w:val="00D51ADE"/>
    <w:rsid w:val="00D52707"/>
    <w:rsid w:val="00D528D4"/>
    <w:rsid w:val="00D5355D"/>
    <w:rsid w:val="00D547A0"/>
    <w:rsid w:val="00D56586"/>
    <w:rsid w:val="00D6112C"/>
    <w:rsid w:val="00D61981"/>
    <w:rsid w:val="00D62367"/>
    <w:rsid w:val="00D65B2F"/>
    <w:rsid w:val="00D67BA7"/>
    <w:rsid w:val="00D7170D"/>
    <w:rsid w:val="00D738EE"/>
    <w:rsid w:val="00D73BF7"/>
    <w:rsid w:val="00D747B9"/>
    <w:rsid w:val="00D760E7"/>
    <w:rsid w:val="00D76568"/>
    <w:rsid w:val="00D77307"/>
    <w:rsid w:val="00D776E3"/>
    <w:rsid w:val="00D82302"/>
    <w:rsid w:val="00D82DE7"/>
    <w:rsid w:val="00D83F8E"/>
    <w:rsid w:val="00D91012"/>
    <w:rsid w:val="00D92062"/>
    <w:rsid w:val="00D92C91"/>
    <w:rsid w:val="00D93A78"/>
    <w:rsid w:val="00DA43F8"/>
    <w:rsid w:val="00DA4405"/>
    <w:rsid w:val="00DA5381"/>
    <w:rsid w:val="00DA67DE"/>
    <w:rsid w:val="00DB4E4A"/>
    <w:rsid w:val="00DB6641"/>
    <w:rsid w:val="00DB7CF9"/>
    <w:rsid w:val="00DC1DA7"/>
    <w:rsid w:val="00DC226B"/>
    <w:rsid w:val="00DC5A6F"/>
    <w:rsid w:val="00DC6CA5"/>
    <w:rsid w:val="00DC7904"/>
    <w:rsid w:val="00DD02E1"/>
    <w:rsid w:val="00DD170C"/>
    <w:rsid w:val="00DD23F6"/>
    <w:rsid w:val="00DD2A27"/>
    <w:rsid w:val="00DD759E"/>
    <w:rsid w:val="00DE28D7"/>
    <w:rsid w:val="00DE46F7"/>
    <w:rsid w:val="00DE545D"/>
    <w:rsid w:val="00DE6A5E"/>
    <w:rsid w:val="00DE6A9E"/>
    <w:rsid w:val="00DE6EEE"/>
    <w:rsid w:val="00DE7147"/>
    <w:rsid w:val="00DF1D03"/>
    <w:rsid w:val="00DF27F9"/>
    <w:rsid w:val="00DF3C45"/>
    <w:rsid w:val="00DF4590"/>
    <w:rsid w:val="00E0296C"/>
    <w:rsid w:val="00E0435C"/>
    <w:rsid w:val="00E05E7D"/>
    <w:rsid w:val="00E105E4"/>
    <w:rsid w:val="00E10A2E"/>
    <w:rsid w:val="00E11851"/>
    <w:rsid w:val="00E118D4"/>
    <w:rsid w:val="00E125EC"/>
    <w:rsid w:val="00E1537C"/>
    <w:rsid w:val="00E15EFF"/>
    <w:rsid w:val="00E211CF"/>
    <w:rsid w:val="00E22C7B"/>
    <w:rsid w:val="00E243D7"/>
    <w:rsid w:val="00E259E2"/>
    <w:rsid w:val="00E25F27"/>
    <w:rsid w:val="00E26161"/>
    <w:rsid w:val="00E30342"/>
    <w:rsid w:val="00E30B8C"/>
    <w:rsid w:val="00E30E06"/>
    <w:rsid w:val="00E31EB0"/>
    <w:rsid w:val="00E35CBA"/>
    <w:rsid w:val="00E35F58"/>
    <w:rsid w:val="00E4165A"/>
    <w:rsid w:val="00E4187C"/>
    <w:rsid w:val="00E41E41"/>
    <w:rsid w:val="00E4293B"/>
    <w:rsid w:val="00E42EE7"/>
    <w:rsid w:val="00E447FE"/>
    <w:rsid w:val="00E45409"/>
    <w:rsid w:val="00E46B2A"/>
    <w:rsid w:val="00E475B5"/>
    <w:rsid w:val="00E508CE"/>
    <w:rsid w:val="00E52522"/>
    <w:rsid w:val="00E530B1"/>
    <w:rsid w:val="00E614DC"/>
    <w:rsid w:val="00E62F01"/>
    <w:rsid w:val="00E634A1"/>
    <w:rsid w:val="00E64E5B"/>
    <w:rsid w:val="00E64F7D"/>
    <w:rsid w:val="00E65117"/>
    <w:rsid w:val="00E664C6"/>
    <w:rsid w:val="00E66EC4"/>
    <w:rsid w:val="00E6762A"/>
    <w:rsid w:val="00E67E5E"/>
    <w:rsid w:val="00E7062E"/>
    <w:rsid w:val="00E70F4F"/>
    <w:rsid w:val="00E839B4"/>
    <w:rsid w:val="00E867D3"/>
    <w:rsid w:val="00E872E8"/>
    <w:rsid w:val="00E905A4"/>
    <w:rsid w:val="00E91C7C"/>
    <w:rsid w:val="00E96D7F"/>
    <w:rsid w:val="00E97EEA"/>
    <w:rsid w:val="00EA1F4B"/>
    <w:rsid w:val="00EA2C8E"/>
    <w:rsid w:val="00EA2E27"/>
    <w:rsid w:val="00EA6D17"/>
    <w:rsid w:val="00EB0964"/>
    <w:rsid w:val="00EB20A4"/>
    <w:rsid w:val="00EB67CD"/>
    <w:rsid w:val="00EC1352"/>
    <w:rsid w:val="00EC154E"/>
    <w:rsid w:val="00EC2227"/>
    <w:rsid w:val="00EC2B09"/>
    <w:rsid w:val="00EC3059"/>
    <w:rsid w:val="00EC49E3"/>
    <w:rsid w:val="00EC50AC"/>
    <w:rsid w:val="00EC53CC"/>
    <w:rsid w:val="00ED0416"/>
    <w:rsid w:val="00ED101E"/>
    <w:rsid w:val="00ED2910"/>
    <w:rsid w:val="00ED5A61"/>
    <w:rsid w:val="00ED679B"/>
    <w:rsid w:val="00EE2355"/>
    <w:rsid w:val="00EE2CCC"/>
    <w:rsid w:val="00EE3011"/>
    <w:rsid w:val="00EE4036"/>
    <w:rsid w:val="00EE6968"/>
    <w:rsid w:val="00EE6CE3"/>
    <w:rsid w:val="00EF2F4B"/>
    <w:rsid w:val="00EF55C6"/>
    <w:rsid w:val="00EF7142"/>
    <w:rsid w:val="00EF7B46"/>
    <w:rsid w:val="00F02C74"/>
    <w:rsid w:val="00F0354A"/>
    <w:rsid w:val="00F03940"/>
    <w:rsid w:val="00F04812"/>
    <w:rsid w:val="00F04922"/>
    <w:rsid w:val="00F077FD"/>
    <w:rsid w:val="00F1030F"/>
    <w:rsid w:val="00F12FC4"/>
    <w:rsid w:val="00F13C19"/>
    <w:rsid w:val="00F141DB"/>
    <w:rsid w:val="00F161A0"/>
    <w:rsid w:val="00F1697B"/>
    <w:rsid w:val="00F2044D"/>
    <w:rsid w:val="00F20469"/>
    <w:rsid w:val="00F25658"/>
    <w:rsid w:val="00F2703B"/>
    <w:rsid w:val="00F300C9"/>
    <w:rsid w:val="00F30D6D"/>
    <w:rsid w:val="00F33800"/>
    <w:rsid w:val="00F35216"/>
    <w:rsid w:val="00F42ADB"/>
    <w:rsid w:val="00F4582D"/>
    <w:rsid w:val="00F466D0"/>
    <w:rsid w:val="00F4689E"/>
    <w:rsid w:val="00F520A4"/>
    <w:rsid w:val="00F53A90"/>
    <w:rsid w:val="00F561CA"/>
    <w:rsid w:val="00F602CE"/>
    <w:rsid w:val="00F60872"/>
    <w:rsid w:val="00F62A25"/>
    <w:rsid w:val="00F65176"/>
    <w:rsid w:val="00F671D7"/>
    <w:rsid w:val="00F70189"/>
    <w:rsid w:val="00F703DD"/>
    <w:rsid w:val="00F716E4"/>
    <w:rsid w:val="00F74DC6"/>
    <w:rsid w:val="00F7657D"/>
    <w:rsid w:val="00F774E9"/>
    <w:rsid w:val="00F80283"/>
    <w:rsid w:val="00F80565"/>
    <w:rsid w:val="00F82BC2"/>
    <w:rsid w:val="00F8444A"/>
    <w:rsid w:val="00F8499B"/>
    <w:rsid w:val="00F86F03"/>
    <w:rsid w:val="00F871CA"/>
    <w:rsid w:val="00F8759B"/>
    <w:rsid w:val="00F9024B"/>
    <w:rsid w:val="00F9036E"/>
    <w:rsid w:val="00F91566"/>
    <w:rsid w:val="00F91798"/>
    <w:rsid w:val="00F92920"/>
    <w:rsid w:val="00F92E7B"/>
    <w:rsid w:val="00FA0568"/>
    <w:rsid w:val="00FA0899"/>
    <w:rsid w:val="00FA17DB"/>
    <w:rsid w:val="00FA1D1B"/>
    <w:rsid w:val="00FA3081"/>
    <w:rsid w:val="00FA3417"/>
    <w:rsid w:val="00FA3C3D"/>
    <w:rsid w:val="00FA43F7"/>
    <w:rsid w:val="00FA69BA"/>
    <w:rsid w:val="00FA7A3B"/>
    <w:rsid w:val="00FB14F7"/>
    <w:rsid w:val="00FB241F"/>
    <w:rsid w:val="00FB4696"/>
    <w:rsid w:val="00FB5885"/>
    <w:rsid w:val="00FB5A25"/>
    <w:rsid w:val="00FC03B6"/>
    <w:rsid w:val="00FC14C6"/>
    <w:rsid w:val="00FC3703"/>
    <w:rsid w:val="00FC72FF"/>
    <w:rsid w:val="00FD3D26"/>
    <w:rsid w:val="00FD507B"/>
    <w:rsid w:val="00FD50DB"/>
    <w:rsid w:val="00FD60AC"/>
    <w:rsid w:val="00FE01F1"/>
    <w:rsid w:val="00FE1373"/>
    <w:rsid w:val="00FE3622"/>
    <w:rsid w:val="00FE41F7"/>
    <w:rsid w:val="00FE42CF"/>
    <w:rsid w:val="00FE5574"/>
    <w:rsid w:val="00FE65BB"/>
    <w:rsid w:val="00FF074C"/>
    <w:rsid w:val="00FF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AC8"/>
    <w:pPr>
      <w:widowControl w:val="0"/>
      <w:jc w:val="both"/>
    </w:pPr>
  </w:style>
  <w:style w:type="paragraph" w:styleId="1">
    <w:name w:val="heading 1"/>
    <w:basedOn w:val="a"/>
    <w:next w:val="a"/>
    <w:link w:val="10"/>
    <w:uiPriority w:val="9"/>
    <w:qFormat/>
    <w:rsid w:val="002A597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A597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A597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customStyle="1" w:styleId="10">
    <w:name w:val="見出し 1 (文字)"/>
    <w:basedOn w:val="a0"/>
    <w:link w:val="1"/>
    <w:uiPriority w:val="9"/>
    <w:rsid w:val="002A5970"/>
    <w:rPr>
      <w:rFonts w:asciiTheme="majorHAnsi" w:eastAsiaTheme="majorEastAsia" w:hAnsiTheme="majorHAnsi" w:cstheme="majorBidi"/>
      <w:sz w:val="24"/>
      <w:szCs w:val="24"/>
    </w:rPr>
  </w:style>
  <w:style w:type="character" w:customStyle="1" w:styleId="20">
    <w:name w:val="見出し 2 (文字)"/>
    <w:basedOn w:val="a0"/>
    <w:link w:val="2"/>
    <w:uiPriority w:val="9"/>
    <w:rsid w:val="002A5970"/>
    <w:rPr>
      <w:rFonts w:asciiTheme="majorHAnsi" w:eastAsiaTheme="majorEastAsia" w:hAnsiTheme="majorHAnsi" w:cstheme="majorBidi"/>
    </w:rPr>
  </w:style>
  <w:style w:type="character" w:customStyle="1" w:styleId="30">
    <w:name w:val="見出し 3 (文字)"/>
    <w:basedOn w:val="a0"/>
    <w:link w:val="3"/>
    <w:uiPriority w:val="9"/>
    <w:rsid w:val="002A5970"/>
    <w:rPr>
      <w:rFonts w:asciiTheme="majorHAnsi" w:eastAsiaTheme="majorEastAsia" w:hAnsiTheme="majorHAnsi" w:cstheme="majorBidi"/>
    </w:rPr>
  </w:style>
  <w:style w:type="paragraph" w:styleId="af8">
    <w:name w:val="Closing"/>
    <w:basedOn w:val="a"/>
    <w:link w:val="af9"/>
    <w:uiPriority w:val="99"/>
    <w:unhideWhenUsed/>
    <w:rsid w:val="00942A74"/>
    <w:pPr>
      <w:jc w:val="right"/>
    </w:pPr>
    <w:rPr>
      <w:rFonts w:asciiTheme="minorEastAsia" w:hAnsiTheme="minorEastAsia" w:cs="Times New Roman"/>
      <w:bCs/>
      <w:sz w:val="24"/>
      <w:szCs w:val="24"/>
    </w:rPr>
  </w:style>
  <w:style w:type="character" w:customStyle="1" w:styleId="af9">
    <w:name w:val="結語 (文字)"/>
    <w:basedOn w:val="a0"/>
    <w:link w:val="af8"/>
    <w:uiPriority w:val="99"/>
    <w:rsid w:val="00942A74"/>
    <w:rPr>
      <w:rFonts w:asciiTheme="minorEastAsia" w:hAnsiTheme="minorEastAsia" w:cs="Times New Roman"/>
      <w:bCs/>
      <w:sz w:val="24"/>
      <w:szCs w:val="24"/>
    </w:rPr>
  </w:style>
  <w:style w:type="character" w:styleId="afa">
    <w:name w:val="annotation reference"/>
    <w:basedOn w:val="a0"/>
    <w:uiPriority w:val="99"/>
    <w:semiHidden/>
    <w:unhideWhenUsed/>
    <w:rsid w:val="003F0223"/>
    <w:rPr>
      <w:sz w:val="18"/>
      <w:szCs w:val="18"/>
    </w:rPr>
  </w:style>
  <w:style w:type="paragraph" w:styleId="afb">
    <w:name w:val="annotation text"/>
    <w:basedOn w:val="a"/>
    <w:link w:val="afc"/>
    <w:uiPriority w:val="99"/>
    <w:unhideWhenUsed/>
    <w:rsid w:val="003F0223"/>
    <w:pPr>
      <w:jc w:val="left"/>
    </w:pPr>
  </w:style>
  <w:style w:type="character" w:customStyle="1" w:styleId="afc">
    <w:name w:val="コメント文字列 (文字)"/>
    <w:basedOn w:val="a0"/>
    <w:link w:val="afb"/>
    <w:uiPriority w:val="99"/>
    <w:rsid w:val="003F0223"/>
  </w:style>
  <w:style w:type="paragraph" w:styleId="afd">
    <w:name w:val="annotation subject"/>
    <w:basedOn w:val="afb"/>
    <w:next w:val="afb"/>
    <w:link w:val="afe"/>
    <w:uiPriority w:val="99"/>
    <w:semiHidden/>
    <w:unhideWhenUsed/>
    <w:rsid w:val="003F0223"/>
    <w:rPr>
      <w:b/>
      <w:bCs/>
    </w:rPr>
  </w:style>
  <w:style w:type="character" w:customStyle="1" w:styleId="afe">
    <w:name w:val="コメント内容 (文字)"/>
    <w:basedOn w:val="afc"/>
    <w:link w:val="afd"/>
    <w:uiPriority w:val="99"/>
    <w:semiHidden/>
    <w:rsid w:val="003F02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AC8"/>
    <w:pPr>
      <w:widowControl w:val="0"/>
      <w:jc w:val="both"/>
    </w:pPr>
  </w:style>
  <w:style w:type="paragraph" w:styleId="1">
    <w:name w:val="heading 1"/>
    <w:basedOn w:val="a"/>
    <w:next w:val="a"/>
    <w:link w:val="10"/>
    <w:uiPriority w:val="9"/>
    <w:qFormat/>
    <w:rsid w:val="002A597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A597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A597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customStyle="1" w:styleId="10">
    <w:name w:val="見出し 1 (文字)"/>
    <w:basedOn w:val="a0"/>
    <w:link w:val="1"/>
    <w:uiPriority w:val="9"/>
    <w:rsid w:val="002A5970"/>
    <w:rPr>
      <w:rFonts w:asciiTheme="majorHAnsi" w:eastAsiaTheme="majorEastAsia" w:hAnsiTheme="majorHAnsi" w:cstheme="majorBidi"/>
      <w:sz w:val="24"/>
      <w:szCs w:val="24"/>
    </w:rPr>
  </w:style>
  <w:style w:type="character" w:customStyle="1" w:styleId="20">
    <w:name w:val="見出し 2 (文字)"/>
    <w:basedOn w:val="a0"/>
    <w:link w:val="2"/>
    <w:uiPriority w:val="9"/>
    <w:rsid w:val="002A5970"/>
    <w:rPr>
      <w:rFonts w:asciiTheme="majorHAnsi" w:eastAsiaTheme="majorEastAsia" w:hAnsiTheme="majorHAnsi" w:cstheme="majorBidi"/>
    </w:rPr>
  </w:style>
  <w:style w:type="character" w:customStyle="1" w:styleId="30">
    <w:name w:val="見出し 3 (文字)"/>
    <w:basedOn w:val="a0"/>
    <w:link w:val="3"/>
    <w:uiPriority w:val="9"/>
    <w:rsid w:val="002A5970"/>
    <w:rPr>
      <w:rFonts w:asciiTheme="majorHAnsi" w:eastAsiaTheme="majorEastAsia" w:hAnsiTheme="majorHAnsi" w:cstheme="majorBidi"/>
    </w:rPr>
  </w:style>
  <w:style w:type="paragraph" w:styleId="af8">
    <w:name w:val="Closing"/>
    <w:basedOn w:val="a"/>
    <w:link w:val="af9"/>
    <w:uiPriority w:val="99"/>
    <w:unhideWhenUsed/>
    <w:rsid w:val="00942A74"/>
    <w:pPr>
      <w:jc w:val="right"/>
    </w:pPr>
    <w:rPr>
      <w:rFonts w:asciiTheme="minorEastAsia" w:hAnsiTheme="minorEastAsia" w:cs="Times New Roman"/>
      <w:bCs/>
      <w:sz w:val="24"/>
      <w:szCs w:val="24"/>
    </w:rPr>
  </w:style>
  <w:style w:type="character" w:customStyle="1" w:styleId="af9">
    <w:name w:val="結語 (文字)"/>
    <w:basedOn w:val="a0"/>
    <w:link w:val="af8"/>
    <w:uiPriority w:val="99"/>
    <w:rsid w:val="00942A74"/>
    <w:rPr>
      <w:rFonts w:asciiTheme="minorEastAsia" w:hAnsiTheme="minorEastAsia" w:cs="Times New Roman"/>
      <w:bCs/>
      <w:sz w:val="24"/>
      <w:szCs w:val="24"/>
    </w:rPr>
  </w:style>
  <w:style w:type="character" w:styleId="afa">
    <w:name w:val="annotation reference"/>
    <w:basedOn w:val="a0"/>
    <w:uiPriority w:val="99"/>
    <w:semiHidden/>
    <w:unhideWhenUsed/>
    <w:rsid w:val="003F0223"/>
    <w:rPr>
      <w:sz w:val="18"/>
      <w:szCs w:val="18"/>
    </w:rPr>
  </w:style>
  <w:style w:type="paragraph" w:styleId="afb">
    <w:name w:val="annotation text"/>
    <w:basedOn w:val="a"/>
    <w:link w:val="afc"/>
    <w:uiPriority w:val="99"/>
    <w:unhideWhenUsed/>
    <w:rsid w:val="003F0223"/>
    <w:pPr>
      <w:jc w:val="left"/>
    </w:pPr>
  </w:style>
  <w:style w:type="character" w:customStyle="1" w:styleId="afc">
    <w:name w:val="コメント文字列 (文字)"/>
    <w:basedOn w:val="a0"/>
    <w:link w:val="afb"/>
    <w:uiPriority w:val="99"/>
    <w:rsid w:val="003F0223"/>
  </w:style>
  <w:style w:type="paragraph" w:styleId="afd">
    <w:name w:val="annotation subject"/>
    <w:basedOn w:val="afb"/>
    <w:next w:val="afb"/>
    <w:link w:val="afe"/>
    <w:uiPriority w:val="99"/>
    <w:semiHidden/>
    <w:unhideWhenUsed/>
    <w:rsid w:val="003F0223"/>
    <w:rPr>
      <w:b/>
      <w:bCs/>
    </w:rPr>
  </w:style>
  <w:style w:type="character" w:customStyle="1" w:styleId="afe">
    <w:name w:val="コメント内容 (文字)"/>
    <w:basedOn w:val="afc"/>
    <w:link w:val="afd"/>
    <w:uiPriority w:val="99"/>
    <w:semiHidden/>
    <w:rsid w:val="003F02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11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36165-73B4-4265-90C0-5FFC1FD3E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581</Words>
  <Characters>3313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2017-02-10T09:58:00Z</dcterms:created>
  <dcterms:modified xsi:type="dcterms:W3CDTF">2017-04-27T08:50:00Z</dcterms:modified>
</cp:coreProperties>
</file>