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2EC" w:rsidRPr="00292C09" w:rsidRDefault="00D262EC" w:rsidP="002755D8">
      <w:pPr>
        <w:jc w:val="center"/>
        <w:rPr>
          <w:b/>
          <w:sz w:val="24"/>
          <w:szCs w:val="24"/>
        </w:rPr>
      </w:pPr>
      <w:r w:rsidRPr="00292C09">
        <w:rPr>
          <w:rFonts w:hint="eastAsia"/>
          <w:b/>
          <w:sz w:val="24"/>
          <w:szCs w:val="24"/>
        </w:rPr>
        <w:t>「障がい者就労相談表」使用にあたっての留意点</w:t>
      </w:r>
    </w:p>
    <w:p w:rsidR="00D262EC" w:rsidRPr="002755D8" w:rsidRDefault="00D262EC" w:rsidP="002755D8"/>
    <w:p w:rsidR="00D262EC" w:rsidRPr="00802D23" w:rsidRDefault="00D262EC" w:rsidP="00A73922">
      <w:pPr>
        <w:ind w:leftChars="100" w:left="31680" w:hangingChars="100" w:firstLine="31680"/>
        <w:jc w:val="left"/>
        <w:rPr>
          <w:sz w:val="24"/>
          <w:szCs w:val="24"/>
        </w:rPr>
      </w:pPr>
      <w:r w:rsidRPr="00802D23">
        <w:rPr>
          <w:rFonts w:hint="eastAsia"/>
          <w:sz w:val="24"/>
          <w:szCs w:val="24"/>
        </w:rPr>
        <w:t>＊作成、使用に際しては必ず本人の同意をいただくようにしてください。</w:t>
      </w:r>
    </w:p>
    <w:p w:rsidR="00D262EC" w:rsidRPr="00802D23" w:rsidRDefault="00D262EC" w:rsidP="00A73922">
      <w:pPr>
        <w:ind w:leftChars="100" w:left="31680" w:hangingChars="102" w:firstLine="31680"/>
        <w:jc w:val="left"/>
        <w:rPr>
          <w:sz w:val="24"/>
          <w:szCs w:val="24"/>
        </w:rPr>
      </w:pPr>
      <w:r>
        <w:rPr>
          <w:rFonts w:hint="eastAsia"/>
          <w:sz w:val="24"/>
          <w:szCs w:val="24"/>
        </w:rPr>
        <w:t>＊相談表が複数機関を渡る場合、移動するのは紙（相談表）ベースです</w:t>
      </w:r>
      <w:r w:rsidRPr="00802D23">
        <w:rPr>
          <w:rFonts w:hint="eastAsia"/>
          <w:sz w:val="24"/>
          <w:szCs w:val="24"/>
        </w:rPr>
        <w:t>。</w:t>
      </w:r>
    </w:p>
    <w:p w:rsidR="00D262EC" w:rsidRPr="00802D23" w:rsidRDefault="00D262EC" w:rsidP="00A73922">
      <w:pPr>
        <w:ind w:leftChars="100" w:left="31680" w:hangingChars="102" w:firstLine="31680"/>
        <w:jc w:val="left"/>
        <w:rPr>
          <w:sz w:val="24"/>
          <w:szCs w:val="24"/>
        </w:rPr>
      </w:pPr>
      <w:r w:rsidRPr="00802D23">
        <w:rPr>
          <w:rFonts w:hint="eastAsia"/>
          <w:sz w:val="24"/>
          <w:szCs w:val="24"/>
        </w:rPr>
        <w:t>＊紹介元は</w:t>
      </w:r>
      <w:r>
        <w:rPr>
          <w:rFonts w:hint="eastAsia"/>
          <w:sz w:val="24"/>
          <w:szCs w:val="24"/>
        </w:rPr>
        <w:t>、</w:t>
      </w:r>
      <w:r w:rsidRPr="00802D23">
        <w:rPr>
          <w:rFonts w:hint="eastAsia"/>
          <w:sz w:val="24"/>
          <w:szCs w:val="24"/>
        </w:rPr>
        <w:t>そこで作成した相談表の</w:t>
      </w:r>
      <w:r>
        <w:rPr>
          <w:rFonts w:hint="eastAsia"/>
          <w:sz w:val="24"/>
          <w:szCs w:val="24"/>
        </w:rPr>
        <w:t>電子</w:t>
      </w:r>
      <w:r w:rsidRPr="00802D23">
        <w:rPr>
          <w:rFonts w:hint="eastAsia"/>
          <w:sz w:val="24"/>
          <w:szCs w:val="24"/>
        </w:rPr>
        <w:t>データを厳重に保管してください。</w:t>
      </w:r>
    </w:p>
    <w:p w:rsidR="00D262EC" w:rsidRPr="00802D23" w:rsidRDefault="00D262EC" w:rsidP="00A73922">
      <w:pPr>
        <w:ind w:leftChars="100" w:left="31680" w:hangingChars="102" w:firstLine="31680"/>
        <w:jc w:val="left"/>
        <w:rPr>
          <w:sz w:val="24"/>
          <w:szCs w:val="24"/>
        </w:rPr>
      </w:pPr>
      <w:r w:rsidRPr="00802D23">
        <w:rPr>
          <w:rFonts w:hint="eastAsia"/>
          <w:sz w:val="24"/>
          <w:szCs w:val="24"/>
        </w:rPr>
        <w:t>＊紹介されたところは、そこでのかかわりによって情報が増した相談表を新たに作成し、必ず本人同意をいただいた上で次に繋ぐようにしてください。やはり、そこで作成した</w:t>
      </w:r>
      <w:r>
        <w:rPr>
          <w:rFonts w:hint="eastAsia"/>
          <w:sz w:val="24"/>
          <w:szCs w:val="24"/>
        </w:rPr>
        <w:t>電子</w:t>
      </w:r>
      <w:r w:rsidRPr="00802D23">
        <w:rPr>
          <w:rFonts w:hint="eastAsia"/>
          <w:sz w:val="24"/>
          <w:szCs w:val="24"/>
        </w:rPr>
        <w:t>データの管理は厳重に行ってください。</w:t>
      </w:r>
    </w:p>
    <w:p w:rsidR="00D262EC" w:rsidRPr="00802D23" w:rsidRDefault="00D262EC" w:rsidP="00A73922">
      <w:pPr>
        <w:ind w:leftChars="100" w:left="31680" w:hangingChars="100" w:firstLine="31680"/>
        <w:jc w:val="left"/>
        <w:rPr>
          <w:sz w:val="24"/>
          <w:szCs w:val="24"/>
        </w:rPr>
      </w:pPr>
      <w:r w:rsidRPr="00802D23">
        <w:rPr>
          <w:rFonts w:hint="eastAsia"/>
          <w:sz w:val="24"/>
          <w:szCs w:val="24"/>
        </w:rPr>
        <w:t>＊支援会議で使用する場合も</w:t>
      </w:r>
      <w:r>
        <w:rPr>
          <w:rFonts w:hint="eastAsia"/>
          <w:sz w:val="24"/>
          <w:szCs w:val="24"/>
        </w:rPr>
        <w:t>、</w:t>
      </w:r>
      <w:r w:rsidRPr="00802D23">
        <w:rPr>
          <w:rFonts w:hint="eastAsia"/>
          <w:sz w:val="24"/>
          <w:szCs w:val="24"/>
        </w:rPr>
        <w:t>本人同意が直筆で入っているものを使用するのが原則</w:t>
      </w:r>
      <w:r>
        <w:rPr>
          <w:rFonts w:hint="eastAsia"/>
          <w:sz w:val="24"/>
          <w:szCs w:val="24"/>
        </w:rPr>
        <w:t>です</w:t>
      </w:r>
      <w:r w:rsidRPr="00802D23">
        <w:rPr>
          <w:rFonts w:hint="eastAsia"/>
          <w:sz w:val="24"/>
          <w:szCs w:val="24"/>
        </w:rPr>
        <w:t>。</w:t>
      </w:r>
    </w:p>
    <w:p w:rsidR="00D262EC" w:rsidRPr="00802D23" w:rsidRDefault="00D262EC" w:rsidP="00A73922">
      <w:pPr>
        <w:ind w:leftChars="100" w:left="31680" w:hangingChars="100" w:firstLine="31680"/>
        <w:jc w:val="left"/>
        <w:rPr>
          <w:sz w:val="24"/>
          <w:szCs w:val="24"/>
        </w:rPr>
      </w:pPr>
      <w:r w:rsidRPr="00802D23">
        <w:rPr>
          <w:rFonts w:hint="eastAsia"/>
          <w:sz w:val="24"/>
          <w:szCs w:val="24"/>
        </w:rPr>
        <w:t xml:space="preserve">　コピーは</w:t>
      </w:r>
      <w:r>
        <w:rPr>
          <w:rFonts w:hint="eastAsia"/>
          <w:sz w:val="24"/>
          <w:szCs w:val="24"/>
        </w:rPr>
        <w:t>禁止です。</w:t>
      </w:r>
    </w:p>
    <w:p w:rsidR="00D262EC" w:rsidRPr="00802D23" w:rsidRDefault="00D262EC" w:rsidP="00A73922">
      <w:pPr>
        <w:ind w:leftChars="100" w:left="31680" w:hangingChars="100" w:firstLine="31680"/>
        <w:jc w:val="left"/>
        <w:rPr>
          <w:sz w:val="24"/>
          <w:szCs w:val="24"/>
        </w:rPr>
      </w:pPr>
      <w:r w:rsidRPr="00802D23">
        <w:rPr>
          <w:rFonts w:hint="eastAsia"/>
          <w:sz w:val="24"/>
          <w:szCs w:val="24"/>
        </w:rPr>
        <w:t>＊項目や枠の大きさ、入力する際のフォントは変更できないことになっているので、</w:t>
      </w:r>
      <w:r w:rsidRPr="00A73922">
        <w:rPr>
          <w:rFonts w:hint="eastAsia"/>
          <w:sz w:val="24"/>
          <w:szCs w:val="24"/>
        </w:rPr>
        <w:t>書ききれないことや補足は</w:t>
      </w:r>
      <w:bookmarkStart w:id="0" w:name="_GoBack"/>
      <w:bookmarkEnd w:id="0"/>
      <w:r w:rsidRPr="00802D23">
        <w:rPr>
          <w:rFonts w:hint="eastAsia"/>
          <w:sz w:val="24"/>
          <w:szCs w:val="24"/>
        </w:rPr>
        <w:t>備考欄を使うなどしてください。</w:t>
      </w:r>
    </w:p>
    <w:p w:rsidR="00D262EC" w:rsidRPr="00802D23" w:rsidRDefault="00D262EC" w:rsidP="00A73922">
      <w:pPr>
        <w:ind w:leftChars="100" w:left="31680" w:hangingChars="100" w:firstLine="31680"/>
        <w:jc w:val="left"/>
        <w:rPr>
          <w:sz w:val="24"/>
          <w:szCs w:val="24"/>
        </w:rPr>
      </w:pPr>
      <w:r w:rsidRPr="00802D23">
        <w:rPr>
          <w:rFonts w:hint="eastAsia"/>
          <w:sz w:val="24"/>
          <w:szCs w:val="24"/>
        </w:rPr>
        <w:t>＊情報量が多くて紙に落とせないところや</w:t>
      </w:r>
      <w:r>
        <w:rPr>
          <w:rFonts w:hint="eastAsia"/>
          <w:sz w:val="24"/>
          <w:szCs w:val="24"/>
        </w:rPr>
        <w:t>、</w:t>
      </w:r>
      <w:r w:rsidRPr="00802D23">
        <w:rPr>
          <w:rFonts w:hint="eastAsia"/>
          <w:sz w:val="24"/>
          <w:szCs w:val="24"/>
        </w:rPr>
        <w:t>本人が受容していなくて記載できないけれど次の機関に伝えておくべきこと等は、支援者間の繋がりの中で口頭</w:t>
      </w:r>
      <w:r>
        <w:rPr>
          <w:rFonts w:hint="eastAsia"/>
          <w:sz w:val="24"/>
          <w:szCs w:val="24"/>
        </w:rPr>
        <w:t>等</w:t>
      </w:r>
      <w:r w:rsidRPr="00802D23">
        <w:rPr>
          <w:rFonts w:hint="eastAsia"/>
          <w:sz w:val="24"/>
          <w:szCs w:val="24"/>
        </w:rPr>
        <w:t>でフォローしていってください。</w:t>
      </w:r>
    </w:p>
    <w:p w:rsidR="00D262EC" w:rsidRPr="00802D23" w:rsidRDefault="00D262EC" w:rsidP="00A73922">
      <w:pPr>
        <w:ind w:leftChars="100" w:left="31680" w:hangingChars="100" w:firstLine="31680"/>
        <w:jc w:val="left"/>
        <w:rPr>
          <w:sz w:val="24"/>
          <w:szCs w:val="24"/>
        </w:rPr>
      </w:pPr>
      <w:r w:rsidRPr="00802D23">
        <w:rPr>
          <w:rFonts w:hint="eastAsia"/>
          <w:sz w:val="24"/>
          <w:szCs w:val="24"/>
        </w:rPr>
        <w:t>＊障がいにより本人同意欄にサインできない方の場合は、ゴム印使用や面前での支援者代筆</w:t>
      </w:r>
      <w:r>
        <w:rPr>
          <w:rFonts w:hint="eastAsia"/>
          <w:sz w:val="24"/>
          <w:szCs w:val="24"/>
        </w:rPr>
        <w:t>により</w:t>
      </w:r>
      <w:r w:rsidRPr="00802D23">
        <w:rPr>
          <w:rFonts w:hint="eastAsia"/>
          <w:sz w:val="24"/>
          <w:szCs w:val="24"/>
        </w:rPr>
        <w:t>、その旨記載すれば可と考えます。</w:t>
      </w:r>
    </w:p>
    <w:p w:rsidR="00D262EC" w:rsidRPr="00802D23" w:rsidRDefault="00D262EC" w:rsidP="00EF1837">
      <w:pPr>
        <w:ind w:leftChars="100" w:left="31680" w:hangingChars="102" w:firstLine="31680"/>
        <w:jc w:val="left"/>
        <w:rPr>
          <w:sz w:val="24"/>
          <w:szCs w:val="24"/>
        </w:rPr>
      </w:pPr>
      <w:r w:rsidRPr="00802D23">
        <w:rPr>
          <w:rFonts w:hint="eastAsia"/>
          <w:sz w:val="24"/>
          <w:szCs w:val="24"/>
        </w:rPr>
        <w:t>＊相談表を</w:t>
      </w:r>
      <w:r>
        <w:rPr>
          <w:rFonts w:hint="eastAsia"/>
          <w:sz w:val="24"/>
          <w:szCs w:val="24"/>
        </w:rPr>
        <w:t>本人が</w:t>
      </w:r>
      <w:r w:rsidRPr="00802D23">
        <w:rPr>
          <w:rFonts w:hint="eastAsia"/>
          <w:sz w:val="24"/>
          <w:szCs w:val="24"/>
        </w:rPr>
        <w:t>持ち歩かれる場合は、紹介元機関の封筒を使用するなど、一定の配慮をお願いします。</w:t>
      </w:r>
    </w:p>
    <w:sectPr w:rsidR="00D262EC" w:rsidRPr="00802D23" w:rsidSect="00292C09">
      <w:pgSz w:w="11906" w:h="16838"/>
      <w:pgMar w:top="1985" w:right="1701" w:bottom="1701" w:left="1701" w:header="851" w:footer="992" w:gutter="0"/>
      <w:cols w:space="425"/>
      <w:docGrid w:type="lines" w:linePitch="4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2EC" w:rsidRDefault="00D262EC" w:rsidP="00A372D5">
      <w:r>
        <w:separator/>
      </w:r>
    </w:p>
  </w:endnote>
  <w:endnote w:type="continuationSeparator" w:id="1">
    <w:p w:rsidR="00D262EC" w:rsidRDefault="00D262EC" w:rsidP="00A372D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2EC" w:rsidRDefault="00D262EC" w:rsidP="00A372D5">
      <w:r>
        <w:separator/>
      </w:r>
    </w:p>
  </w:footnote>
  <w:footnote w:type="continuationSeparator" w:id="1">
    <w:p w:rsidR="00D262EC" w:rsidRDefault="00D262EC" w:rsidP="00A37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21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72D5"/>
    <w:rsid w:val="00125531"/>
    <w:rsid w:val="00182E5B"/>
    <w:rsid w:val="002755D8"/>
    <w:rsid w:val="00292C09"/>
    <w:rsid w:val="00325A89"/>
    <w:rsid w:val="00405902"/>
    <w:rsid w:val="004D64BC"/>
    <w:rsid w:val="00511938"/>
    <w:rsid w:val="005D00C6"/>
    <w:rsid w:val="005F6763"/>
    <w:rsid w:val="0079551E"/>
    <w:rsid w:val="007C1135"/>
    <w:rsid w:val="007E3E67"/>
    <w:rsid w:val="008010F1"/>
    <w:rsid w:val="00802D23"/>
    <w:rsid w:val="00970CD4"/>
    <w:rsid w:val="009B0D9D"/>
    <w:rsid w:val="009D59CB"/>
    <w:rsid w:val="009E1630"/>
    <w:rsid w:val="00A30295"/>
    <w:rsid w:val="00A372D5"/>
    <w:rsid w:val="00A73922"/>
    <w:rsid w:val="00B80B8A"/>
    <w:rsid w:val="00B966D4"/>
    <w:rsid w:val="00BE0C0E"/>
    <w:rsid w:val="00C1726C"/>
    <w:rsid w:val="00C26024"/>
    <w:rsid w:val="00C60833"/>
    <w:rsid w:val="00D262EC"/>
    <w:rsid w:val="00DA6836"/>
    <w:rsid w:val="00E25CCA"/>
    <w:rsid w:val="00EF1837"/>
    <w:rsid w:val="00F77CD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372D5"/>
    <w:pPr>
      <w:tabs>
        <w:tab w:val="center" w:pos="4252"/>
        <w:tab w:val="right" w:pos="8504"/>
      </w:tabs>
      <w:snapToGrid w:val="0"/>
    </w:pPr>
    <w:rPr>
      <w:kern w:val="0"/>
      <w:sz w:val="20"/>
      <w:szCs w:val="20"/>
    </w:rPr>
  </w:style>
  <w:style w:type="character" w:customStyle="1" w:styleId="HeaderChar">
    <w:name w:val="Header Char"/>
    <w:basedOn w:val="DefaultParagraphFont"/>
    <w:link w:val="Header"/>
    <w:uiPriority w:val="99"/>
    <w:semiHidden/>
    <w:locked/>
    <w:rsid w:val="00A372D5"/>
  </w:style>
  <w:style w:type="paragraph" w:styleId="Footer">
    <w:name w:val="footer"/>
    <w:basedOn w:val="Normal"/>
    <w:link w:val="FooterChar"/>
    <w:uiPriority w:val="99"/>
    <w:semiHidden/>
    <w:rsid w:val="00A372D5"/>
    <w:pPr>
      <w:tabs>
        <w:tab w:val="center" w:pos="4252"/>
        <w:tab w:val="right" w:pos="8504"/>
      </w:tabs>
      <w:snapToGrid w:val="0"/>
    </w:pPr>
    <w:rPr>
      <w:kern w:val="0"/>
      <w:sz w:val="20"/>
      <w:szCs w:val="20"/>
    </w:rPr>
  </w:style>
  <w:style w:type="character" w:customStyle="1" w:styleId="FooterChar">
    <w:name w:val="Footer Char"/>
    <w:basedOn w:val="DefaultParagraphFont"/>
    <w:link w:val="Footer"/>
    <w:uiPriority w:val="99"/>
    <w:semiHidden/>
    <w:locked/>
    <w:rsid w:val="00A372D5"/>
  </w:style>
  <w:style w:type="paragraph" w:styleId="BalloonText">
    <w:name w:val="Balloon Text"/>
    <w:basedOn w:val="Normal"/>
    <w:link w:val="BalloonTextChar"/>
    <w:uiPriority w:val="99"/>
    <w:semiHidden/>
    <w:rsid w:val="00802D23"/>
    <w:rPr>
      <w:rFonts w:ascii="Arial" w:eastAsia="ＭＳ ゴシック" w:hAnsi="Arial"/>
      <w:kern w:val="0"/>
      <w:sz w:val="2"/>
      <w:szCs w:val="20"/>
    </w:rPr>
  </w:style>
  <w:style w:type="character" w:customStyle="1" w:styleId="BalloonTextChar">
    <w:name w:val="Balloon Text Char"/>
    <w:basedOn w:val="DefaultParagraphFont"/>
    <w:link w:val="BalloonText"/>
    <w:uiPriority w:val="99"/>
    <w:semiHidden/>
    <w:locked/>
    <w:rsid w:val="00405902"/>
    <w:rPr>
      <w:rFonts w:ascii="Arial" w:eastAsia="ＭＳ ゴシック" w:hAnsi="Arial"/>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Pages>
  <Words>81</Words>
  <Characters>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jimu05</dc:creator>
  <cp:keywords/>
  <dc:description/>
  <cp:lastModifiedBy>出雲市</cp:lastModifiedBy>
  <cp:revision>4</cp:revision>
  <cp:lastPrinted>2011-03-02T02:32:00Z</cp:lastPrinted>
  <dcterms:created xsi:type="dcterms:W3CDTF">2012-01-06T06:36:00Z</dcterms:created>
  <dcterms:modified xsi:type="dcterms:W3CDTF">2012-01-09T23:40:00Z</dcterms:modified>
</cp:coreProperties>
</file>